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A6659" w14:textId="77777777" w:rsidR="00737991" w:rsidRDefault="00737991" w:rsidP="4D290BE6"/>
    <w:p w14:paraId="140FF236" w14:textId="77777777" w:rsidR="00737991" w:rsidRDefault="00D1508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Zarządzenie nr ………………</w:t>
      </w:r>
    </w:p>
    <w:p w14:paraId="704320A5" w14:textId="77777777" w:rsidR="00737991" w:rsidRDefault="00D1508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Dyrektora Szkoły ……………………………………</w:t>
      </w:r>
    </w:p>
    <w:p w14:paraId="02BBE5E2" w14:textId="77777777" w:rsidR="00737991" w:rsidRDefault="00D1508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 dnia ……………………………</w:t>
      </w:r>
    </w:p>
    <w:p w14:paraId="28D12963" w14:textId="77777777" w:rsidR="00737991" w:rsidRDefault="00D1508F">
      <w:pPr>
        <w:spacing w:after="0"/>
        <w:jc w:val="center"/>
        <w:rPr>
          <w:rFonts w:ascii="Times New Roman" w:eastAsia="Times New Roman" w:hAnsi="Times New Roman" w:cs="Times New Roman"/>
          <w:b/>
          <w:sz w:val="24"/>
          <w:szCs w:val="24"/>
        </w:rPr>
      </w:pPr>
      <w:bookmarkStart w:id="0" w:name="_heading=h.gjdgxs"/>
      <w:bookmarkEnd w:id="0"/>
      <w:r>
        <w:rPr>
          <w:rFonts w:ascii="Times New Roman" w:eastAsia="Times New Roman" w:hAnsi="Times New Roman" w:cs="Times New Roman"/>
          <w:b/>
          <w:sz w:val="24"/>
          <w:szCs w:val="24"/>
        </w:rPr>
        <w:t>w sprawie przyjęcia standardów ochrony małoletnich</w:t>
      </w:r>
    </w:p>
    <w:p w14:paraId="0A37501D" w14:textId="77777777" w:rsidR="00737991" w:rsidRDefault="00737991">
      <w:pPr>
        <w:spacing w:after="0"/>
        <w:jc w:val="both"/>
        <w:rPr>
          <w:rFonts w:ascii="Times New Roman" w:eastAsia="Times New Roman" w:hAnsi="Times New Roman" w:cs="Times New Roman"/>
          <w:sz w:val="24"/>
          <w:szCs w:val="24"/>
        </w:rPr>
      </w:pPr>
    </w:p>
    <w:p w14:paraId="5DAB6C7B" w14:textId="77777777" w:rsidR="00737991" w:rsidRDefault="00737991">
      <w:pPr>
        <w:spacing w:after="0"/>
        <w:jc w:val="both"/>
        <w:rPr>
          <w:rFonts w:ascii="Times New Roman" w:eastAsia="Times New Roman" w:hAnsi="Times New Roman" w:cs="Times New Roman"/>
          <w:sz w:val="24"/>
          <w:szCs w:val="24"/>
        </w:rPr>
      </w:pPr>
    </w:p>
    <w:p w14:paraId="02EB378F" w14:textId="77777777" w:rsidR="00737991" w:rsidRDefault="00737991">
      <w:pPr>
        <w:spacing w:after="0"/>
        <w:jc w:val="both"/>
        <w:rPr>
          <w:rFonts w:ascii="Times New Roman" w:eastAsia="Times New Roman" w:hAnsi="Times New Roman" w:cs="Times New Roman"/>
          <w:sz w:val="24"/>
          <w:szCs w:val="24"/>
        </w:rPr>
      </w:pPr>
    </w:p>
    <w:p w14:paraId="12184EA0" w14:textId="77777777" w:rsidR="00737991" w:rsidRDefault="00D1508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22c ust. 1 i 2 ustawy z dnia 13 maja 2016 r. o przeciwdziałaniu zagrożeniom przestępczością na tle seksualnym</w:t>
      </w:r>
      <w:r>
        <w:rPr>
          <w:rFonts w:ascii="Times New Roman" w:eastAsia="Times New Roman" w:hAnsi="Times New Roman" w:cs="Times New Roman"/>
          <w:sz w:val="24"/>
          <w:szCs w:val="24"/>
        </w:rPr>
        <w:t xml:space="preserve"> (Dz.U. z 2023 r. poz. 1304 ze zm.) zarządzam, co następuje:</w:t>
      </w:r>
    </w:p>
    <w:p w14:paraId="6A05A809" w14:textId="77777777" w:rsidR="00737991" w:rsidRDefault="00737991">
      <w:pPr>
        <w:spacing w:after="0"/>
        <w:jc w:val="both"/>
        <w:rPr>
          <w:rFonts w:ascii="Times New Roman" w:eastAsia="Times New Roman" w:hAnsi="Times New Roman" w:cs="Times New Roman"/>
          <w:sz w:val="24"/>
          <w:szCs w:val="24"/>
        </w:rPr>
      </w:pPr>
    </w:p>
    <w:p w14:paraId="276C8A27" w14:textId="77777777" w:rsidR="00737991" w:rsidRDefault="00D1508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w:t>
      </w:r>
    </w:p>
    <w:p w14:paraId="5A39BBE3" w14:textId="77777777" w:rsidR="00737991" w:rsidRDefault="00737991">
      <w:pPr>
        <w:spacing w:after="0"/>
        <w:jc w:val="both"/>
        <w:rPr>
          <w:rFonts w:ascii="Times New Roman" w:eastAsia="Times New Roman" w:hAnsi="Times New Roman" w:cs="Times New Roman"/>
          <w:sz w:val="24"/>
          <w:szCs w:val="24"/>
        </w:rPr>
      </w:pPr>
    </w:p>
    <w:p w14:paraId="30A891EC" w14:textId="77777777" w:rsidR="00737991" w:rsidRDefault="00D1508F">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Wprowadza się Standardy ochrony małoletnich stanowiące załącznik do niniejszego Zarządzenia.</w:t>
      </w:r>
    </w:p>
    <w:p w14:paraId="41C8F396" w14:textId="77777777" w:rsidR="00737991" w:rsidRDefault="00737991">
      <w:pPr>
        <w:spacing w:after="0"/>
        <w:jc w:val="both"/>
        <w:rPr>
          <w:rFonts w:ascii="Times New Roman" w:eastAsia="Times New Roman" w:hAnsi="Times New Roman" w:cs="Times New Roman"/>
          <w:sz w:val="24"/>
          <w:szCs w:val="24"/>
        </w:rPr>
      </w:pPr>
    </w:p>
    <w:p w14:paraId="77FF198D" w14:textId="77777777" w:rsidR="00737991" w:rsidRDefault="00D1508F">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w:t>
      </w:r>
    </w:p>
    <w:p w14:paraId="72A3D3EC" w14:textId="77777777" w:rsidR="00737991" w:rsidRDefault="00737991">
      <w:pPr>
        <w:spacing w:after="0"/>
        <w:rPr>
          <w:rFonts w:ascii="Times New Roman" w:eastAsia="Times New Roman" w:hAnsi="Times New Roman" w:cs="Times New Roman"/>
          <w:sz w:val="24"/>
          <w:szCs w:val="24"/>
        </w:rPr>
      </w:pPr>
    </w:p>
    <w:p w14:paraId="104D0789" w14:textId="77777777" w:rsidR="00737991" w:rsidRDefault="00D1508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Zarządzenie wchodzi w życie od 15 lutego 2024 r.</w:t>
      </w:r>
    </w:p>
    <w:p w14:paraId="0D0B940D" w14:textId="77777777" w:rsidR="00737991" w:rsidRDefault="00737991">
      <w:pPr>
        <w:spacing w:after="0"/>
        <w:rPr>
          <w:rFonts w:ascii="Times New Roman" w:eastAsia="Times New Roman" w:hAnsi="Times New Roman" w:cs="Times New Roman"/>
          <w:sz w:val="24"/>
          <w:szCs w:val="24"/>
        </w:rPr>
      </w:pPr>
    </w:p>
    <w:p w14:paraId="0E27B00A" w14:textId="77777777" w:rsidR="00737991" w:rsidRDefault="00737991">
      <w:pPr>
        <w:spacing w:after="0"/>
        <w:rPr>
          <w:rFonts w:ascii="Times New Roman" w:eastAsia="Times New Roman" w:hAnsi="Times New Roman" w:cs="Times New Roman"/>
          <w:sz w:val="24"/>
          <w:szCs w:val="24"/>
        </w:rPr>
      </w:pPr>
    </w:p>
    <w:p w14:paraId="60061E4C" w14:textId="77777777" w:rsidR="00737991" w:rsidRDefault="00737991">
      <w:pPr>
        <w:spacing w:after="0"/>
        <w:rPr>
          <w:rFonts w:ascii="Times New Roman" w:eastAsia="Times New Roman" w:hAnsi="Times New Roman" w:cs="Times New Roman"/>
          <w:sz w:val="24"/>
          <w:szCs w:val="24"/>
        </w:rPr>
      </w:pPr>
    </w:p>
    <w:p w14:paraId="7689F4C7" w14:textId="77777777" w:rsidR="00737991" w:rsidRDefault="00D1508F">
      <w:pPr>
        <w:tabs>
          <w:tab w:val="left" w:pos="5670"/>
          <w:tab w:val="right" w:pos="9072"/>
        </w:tabs>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97B9DE" w14:textId="77777777" w:rsidR="00737991" w:rsidRDefault="00D1508F">
      <w:pPr>
        <w:tabs>
          <w:tab w:val="center" w:pos="7371"/>
        </w:tabs>
        <w:spacing w:after="0"/>
        <w:ind w:firstLine="6030"/>
        <w:rPr>
          <w:rFonts w:ascii="Times New Roman" w:eastAsia="Times New Roman" w:hAnsi="Times New Roman" w:cs="Times New Roman"/>
          <w:i/>
          <w:sz w:val="20"/>
          <w:szCs w:val="20"/>
        </w:rPr>
      </w:pPr>
      <w:r>
        <w:rPr>
          <w:rFonts w:ascii="Times New Roman" w:eastAsia="Times New Roman" w:hAnsi="Times New Roman" w:cs="Times New Roman"/>
          <w:i/>
          <w:sz w:val="20"/>
          <w:szCs w:val="20"/>
        </w:rPr>
        <w:t>(pieczęć i podpis dyre</w:t>
      </w:r>
      <w:r>
        <w:rPr>
          <w:rFonts w:ascii="Times New Roman" w:eastAsia="Times New Roman" w:hAnsi="Times New Roman" w:cs="Times New Roman"/>
          <w:i/>
          <w:sz w:val="20"/>
          <w:szCs w:val="20"/>
        </w:rPr>
        <w:t>ktora)</w:t>
      </w:r>
    </w:p>
    <w:p w14:paraId="44EAFD9C" w14:textId="77777777" w:rsidR="00737991" w:rsidRDefault="00737991">
      <w:pPr>
        <w:tabs>
          <w:tab w:val="center" w:pos="7371"/>
        </w:tabs>
        <w:spacing w:after="0"/>
        <w:rPr>
          <w:rFonts w:ascii="Times New Roman" w:eastAsia="Times New Roman" w:hAnsi="Times New Roman" w:cs="Times New Roman"/>
          <w:sz w:val="24"/>
          <w:szCs w:val="24"/>
        </w:rPr>
      </w:pPr>
    </w:p>
    <w:p w14:paraId="4B94D5A5" w14:textId="77777777" w:rsidR="00737991" w:rsidRDefault="00737991">
      <w:pPr>
        <w:tabs>
          <w:tab w:val="center" w:pos="7371"/>
        </w:tabs>
        <w:spacing w:after="0"/>
        <w:rPr>
          <w:rFonts w:ascii="Times New Roman" w:eastAsia="Times New Roman" w:hAnsi="Times New Roman" w:cs="Times New Roman"/>
          <w:sz w:val="24"/>
          <w:szCs w:val="24"/>
        </w:rPr>
      </w:pPr>
    </w:p>
    <w:p w14:paraId="3DEEC669" w14:textId="77777777" w:rsidR="00737991" w:rsidRDefault="00737991">
      <w:pPr>
        <w:tabs>
          <w:tab w:val="center" w:pos="7371"/>
        </w:tabs>
        <w:spacing w:after="0"/>
        <w:rPr>
          <w:rFonts w:ascii="Times New Roman" w:eastAsia="Times New Roman" w:hAnsi="Times New Roman" w:cs="Times New Roman"/>
          <w:sz w:val="24"/>
          <w:szCs w:val="24"/>
        </w:rPr>
      </w:pPr>
    </w:p>
    <w:p w14:paraId="3656B9AB" w14:textId="77777777" w:rsidR="00737991" w:rsidRDefault="00737991">
      <w:pPr>
        <w:tabs>
          <w:tab w:val="center" w:pos="7371"/>
        </w:tabs>
        <w:spacing w:after="0"/>
        <w:rPr>
          <w:rFonts w:ascii="Times New Roman" w:eastAsia="Times New Roman" w:hAnsi="Times New Roman" w:cs="Times New Roman"/>
          <w:sz w:val="24"/>
          <w:szCs w:val="24"/>
        </w:rPr>
      </w:pPr>
    </w:p>
    <w:p w14:paraId="45FB0818" w14:textId="77777777" w:rsidR="00737991" w:rsidRDefault="00737991"/>
    <w:p w14:paraId="049F31CB" w14:textId="77777777" w:rsidR="00737991" w:rsidRDefault="00737991">
      <w:pPr>
        <w:spacing w:after="0" w:line="360" w:lineRule="auto"/>
        <w:ind w:hanging="5"/>
        <w:rPr>
          <w:rFonts w:ascii="Times New Roman" w:eastAsia="Times New Roman" w:hAnsi="Times New Roman" w:cs="Times New Roman"/>
          <w:b/>
          <w:sz w:val="24"/>
          <w:szCs w:val="24"/>
        </w:rPr>
      </w:pPr>
    </w:p>
    <w:p w14:paraId="53128261" w14:textId="77777777" w:rsidR="00737991" w:rsidRDefault="00737991">
      <w:pPr>
        <w:spacing w:after="0" w:line="360" w:lineRule="auto"/>
        <w:ind w:hanging="5"/>
        <w:rPr>
          <w:rFonts w:ascii="Times New Roman" w:eastAsia="Times New Roman" w:hAnsi="Times New Roman" w:cs="Times New Roman"/>
          <w:b/>
          <w:sz w:val="24"/>
          <w:szCs w:val="24"/>
        </w:rPr>
      </w:pPr>
    </w:p>
    <w:p w14:paraId="62486C05" w14:textId="77777777" w:rsidR="00737991" w:rsidRDefault="00737991">
      <w:pPr>
        <w:spacing w:after="0" w:line="360" w:lineRule="auto"/>
        <w:ind w:hanging="5"/>
        <w:rPr>
          <w:rFonts w:ascii="Times New Roman" w:eastAsia="Times New Roman" w:hAnsi="Times New Roman" w:cs="Times New Roman"/>
          <w:b/>
          <w:sz w:val="24"/>
          <w:szCs w:val="24"/>
        </w:rPr>
      </w:pPr>
    </w:p>
    <w:p w14:paraId="4101652C" w14:textId="77777777" w:rsidR="00737991" w:rsidRDefault="00737991">
      <w:pPr>
        <w:spacing w:after="0" w:line="360" w:lineRule="auto"/>
        <w:ind w:hanging="5"/>
        <w:rPr>
          <w:rFonts w:ascii="Times New Roman" w:eastAsia="Times New Roman" w:hAnsi="Times New Roman" w:cs="Times New Roman"/>
          <w:b/>
          <w:sz w:val="24"/>
          <w:szCs w:val="24"/>
        </w:rPr>
      </w:pPr>
    </w:p>
    <w:p w14:paraId="4B99056E" w14:textId="77777777" w:rsidR="00737991" w:rsidRDefault="00737991">
      <w:pPr>
        <w:spacing w:after="0" w:line="360" w:lineRule="auto"/>
        <w:ind w:hanging="5"/>
        <w:rPr>
          <w:rFonts w:ascii="Times New Roman" w:eastAsia="Times New Roman" w:hAnsi="Times New Roman" w:cs="Times New Roman"/>
          <w:b/>
          <w:sz w:val="24"/>
          <w:szCs w:val="24"/>
        </w:rPr>
      </w:pPr>
    </w:p>
    <w:p w14:paraId="1299C43A" w14:textId="77777777" w:rsidR="00737991" w:rsidRDefault="00737991">
      <w:pPr>
        <w:spacing w:after="0" w:line="360" w:lineRule="auto"/>
        <w:ind w:hanging="5"/>
        <w:rPr>
          <w:rFonts w:ascii="Times New Roman" w:eastAsia="Times New Roman" w:hAnsi="Times New Roman" w:cs="Times New Roman"/>
          <w:b/>
          <w:sz w:val="24"/>
          <w:szCs w:val="24"/>
        </w:rPr>
      </w:pPr>
    </w:p>
    <w:p w14:paraId="4DDBEF00" w14:textId="77777777" w:rsidR="00737991" w:rsidRDefault="00737991">
      <w:pPr>
        <w:spacing w:after="0" w:line="360" w:lineRule="auto"/>
        <w:ind w:hanging="5"/>
        <w:rPr>
          <w:rFonts w:ascii="Times New Roman" w:eastAsia="Times New Roman" w:hAnsi="Times New Roman" w:cs="Times New Roman"/>
          <w:b/>
          <w:sz w:val="24"/>
          <w:szCs w:val="24"/>
        </w:rPr>
      </w:pPr>
    </w:p>
    <w:p w14:paraId="3461D779" w14:textId="77777777" w:rsidR="00737991" w:rsidRDefault="00737991">
      <w:pPr>
        <w:spacing w:after="0" w:line="360" w:lineRule="auto"/>
        <w:ind w:hanging="5"/>
        <w:rPr>
          <w:rFonts w:ascii="Times New Roman" w:eastAsia="Times New Roman" w:hAnsi="Times New Roman" w:cs="Times New Roman"/>
          <w:b/>
          <w:sz w:val="24"/>
          <w:szCs w:val="24"/>
        </w:rPr>
      </w:pPr>
    </w:p>
    <w:p w14:paraId="3CF2D8B6" w14:textId="77777777" w:rsidR="00737991" w:rsidRDefault="00737991">
      <w:pPr>
        <w:spacing w:after="0" w:line="360" w:lineRule="auto"/>
        <w:ind w:hanging="5"/>
        <w:rPr>
          <w:rFonts w:ascii="Times New Roman" w:eastAsia="Times New Roman" w:hAnsi="Times New Roman" w:cs="Times New Roman"/>
          <w:b/>
          <w:sz w:val="24"/>
          <w:szCs w:val="24"/>
        </w:rPr>
      </w:pPr>
    </w:p>
    <w:p w14:paraId="0FB78278" w14:textId="77777777" w:rsidR="00737991" w:rsidRDefault="00737991">
      <w:pPr>
        <w:spacing w:after="0" w:line="360" w:lineRule="auto"/>
        <w:ind w:hanging="5"/>
        <w:rPr>
          <w:rFonts w:ascii="Times New Roman" w:eastAsia="Times New Roman" w:hAnsi="Times New Roman" w:cs="Times New Roman"/>
          <w:b/>
          <w:sz w:val="24"/>
          <w:szCs w:val="24"/>
        </w:rPr>
      </w:pPr>
    </w:p>
    <w:p w14:paraId="1FC39945" w14:textId="77777777" w:rsidR="00737991" w:rsidRDefault="00737991">
      <w:pPr>
        <w:spacing w:after="0" w:line="360" w:lineRule="auto"/>
        <w:ind w:hanging="5"/>
        <w:jc w:val="right"/>
        <w:rPr>
          <w:rFonts w:ascii="Times New Roman" w:eastAsia="Times New Roman" w:hAnsi="Times New Roman" w:cs="Times New Roman"/>
          <w:b/>
          <w:sz w:val="24"/>
          <w:szCs w:val="24"/>
        </w:rPr>
      </w:pPr>
    </w:p>
    <w:p w14:paraId="0562CB0E" w14:textId="77777777" w:rsidR="00737991" w:rsidRDefault="00737991">
      <w:pPr>
        <w:spacing w:after="0" w:line="360" w:lineRule="auto"/>
        <w:ind w:hanging="5"/>
        <w:jc w:val="right"/>
        <w:rPr>
          <w:rFonts w:ascii="Times New Roman" w:eastAsia="Times New Roman" w:hAnsi="Times New Roman" w:cs="Times New Roman"/>
          <w:b/>
          <w:sz w:val="24"/>
          <w:szCs w:val="24"/>
        </w:rPr>
      </w:pPr>
    </w:p>
    <w:p w14:paraId="02754E76" w14:textId="77777777" w:rsidR="00737991" w:rsidRDefault="00D1508F">
      <w:pPr>
        <w:spacing w:after="0" w:line="360" w:lineRule="auto"/>
        <w:ind w:hanging="5"/>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Załącznik Nr 1 do zarządzenia </w:t>
      </w:r>
    </w:p>
    <w:p w14:paraId="76C68E14" w14:textId="77777777" w:rsidR="00737991" w:rsidRDefault="00D1508F">
      <w:pPr>
        <w:spacing w:after="0" w:line="360" w:lineRule="auto"/>
        <w:ind w:hanging="5"/>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Dyrektora .…………………….</w:t>
      </w:r>
    </w:p>
    <w:p w14:paraId="4CE8C565" w14:textId="77777777" w:rsidR="00737991" w:rsidRDefault="00D1508F">
      <w:pPr>
        <w:spacing w:after="0" w:line="360" w:lineRule="auto"/>
        <w:ind w:hanging="5"/>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Nr………………………………</w:t>
      </w:r>
    </w:p>
    <w:p w14:paraId="1DF26EC2" w14:textId="77777777" w:rsidR="00737991" w:rsidRDefault="00D1508F">
      <w:pPr>
        <w:spacing w:after="0" w:line="360" w:lineRule="auto"/>
        <w:ind w:hanging="5"/>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z dnia …………………………</w:t>
      </w:r>
    </w:p>
    <w:p w14:paraId="34CE0A41" w14:textId="77777777" w:rsidR="00737991" w:rsidRDefault="00737991">
      <w:pPr>
        <w:spacing w:after="0" w:line="360" w:lineRule="auto"/>
        <w:ind w:hanging="5"/>
        <w:jc w:val="right"/>
        <w:rPr>
          <w:rFonts w:ascii="Times New Roman" w:eastAsia="Times New Roman" w:hAnsi="Times New Roman" w:cs="Times New Roman"/>
          <w:b/>
          <w:sz w:val="24"/>
          <w:szCs w:val="24"/>
        </w:rPr>
      </w:pPr>
    </w:p>
    <w:p w14:paraId="62EBF3C5" w14:textId="77777777" w:rsidR="00737991" w:rsidRDefault="00737991">
      <w:pPr>
        <w:spacing w:after="0" w:line="360" w:lineRule="auto"/>
        <w:ind w:hanging="5"/>
        <w:jc w:val="right"/>
        <w:rPr>
          <w:rFonts w:ascii="Times New Roman" w:eastAsia="Times New Roman" w:hAnsi="Times New Roman" w:cs="Times New Roman"/>
          <w:b/>
          <w:sz w:val="24"/>
          <w:szCs w:val="24"/>
        </w:rPr>
      </w:pPr>
    </w:p>
    <w:p w14:paraId="79F5DFA4" w14:textId="77777777" w:rsidR="00737991" w:rsidRDefault="00D1508F">
      <w:pPr>
        <w:spacing w:after="0" w:line="360"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Standardy ochrony małoletnich</w:t>
      </w:r>
    </w:p>
    <w:p w14:paraId="6D98A12B" w14:textId="77777777" w:rsidR="00737991" w:rsidRDefault="00737991">
      <w:pPr>
        <w:spacing w:after="0" w:line="360" w:lineRule="auto"/>
        <w:jc w:val="center"/>
        <w:rPr>
          <w:rFonts w:ascii="Times New Roman" w:eastAsia="Times New Roman" w:hAnsi="Times New Roman" w:cs="Times New Roman"/>
          <w:b/>
          <w:color w:val="000000"/>
          <w:sz w:val="24"/>
          <w:szCs w:val="24"/>
        </w:rPr>
      </w:pPr>
    </w:p>
    <w:p w14:paraId="33E3105A" w14:textId="77777777" w:rsidR="00737991" w:rsidRDefault="00D1508F">
      <w:pPr>
        <w:spacing w:after="0" w:line="360"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w:t>
      </w:r>
    </w:p>
    <w:p w14:paraId="7FA1EE80" w14:textId="77777777" w:rsidR="00737991" w:rsidRDefault="00D1508F">
      <w:pPr>
        <w:numPr>
          <w:ilvl w:val="0"/>
          <w:numId w:val="2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Krzywdzenie dzieci to każde działanie lub bezczynność (brak działania) różnych osób czy instytucji,  które narusza ich prawa,  swobody czy zakłóca ich optymalny rozwój. Żadne dziecko nie może zaznać przemocy fizycznej,  psychicznej (emocjonalnej), seksualn</w:t>
      </w:r>
      <w:r>
        <w:rPr>
          <w:rFonts w:ascii="Times New Roman" w:eastAsia="Times New Roman" w:hAnsi="Times New Roman" w:cs="Times New Roman"/>
          <w:color w:val="000000"/>
          <w:sz w:val="24"/>
          <w:szCs w:val="24"/>
        </w:rPr>
        <w:t xml:space="preserve">ej czy zaniedbywania. </w:t>
      </w:r>
    </w:p>
    <w:p w14:paraId="35D8383B" w14:textId="77777777" w:rsidR="00737991" w:rsidRDefault="00D1508F">
      <w:pPr>
        <w:numPr>
          <w:ilvl w:val="0"/>
          <w:numId w:val="2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Przemoc fizyczna to wszelkie celowe, intencjonalne działania wobec dziecka powodujące urazy na jego ciele np.: bicie, szarpanie, popychanie, rzucanie przedmiotami, itp. Wobec dziecka nie wolno stosować kar cielesnych. </w:t>
      </w:r>
    </w:p>
    <w:p w14:paraId="73F3A4C3" w14:textId="77777777" w:rsidR="00737991" w:rsidRDefault="00D1508F">
      <w:pPr>
        <w:numPr>
          <w:ilvl w:val="0"/>
          <w:numId w:val="2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Wykorzystywanie seksualne to każde zachowanie osoby starszej i silniejszej, które prowadzi do jej seksualnego podniecenia i zaspokojenia kosztem dziecka np.: ekshibicjonizm, uwodzenie, świadome czynienie dziecka świadkiem aktów płciowych, zachęcanie do roz</w:t>
      </w:r>
      <w:r>
        <w:rPr>
          <w:rFonts w:ascii="Times New Roman" w:eastAsia="Times New Roman" w:hAnsi="Times New Roman" w:cs="Times New Roman"/>
          <w:color w:val="000000"/>
          <w:sz w:val="24"/>
          <w:szCs w:val="24"/>
        </w:rPr>
        <w:t xml:space="preserve">bierania się i do oglądania pornografii, dotykanie miejsc intymnych lub zachęcanie do dotykania sprawcy, różne formy stosunku seksualnego, itp.  </w:t>
      </w:r>
    </w:p>
    <w:p w14:paraId="1B6C9F59" w14:textId="77777777" w:rsidR="00737991" w:rsidRDefault="00D1508F">
      <w:pPr>
        <w:numPr>
          <w:ilvl w:val="0"/>
          <w:numId w:val="2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Przemoc emocjonalna to intencjonalne, nie zawierające aktów przemocy fizycznej zachowania dorosłych wobec dzie</w:t>
      </w:r>
      <w:r>
        <w:rPr>
          <w:rFonts w:ascii="Times New Roman" w:eastAsia="Times New Roman" w:hAnsi="Times New Roman" w:cs="Times New Roman"/>
          <w:color w:val="000000"/>
          <w:sz w:val="24"/>
          <w:szCs w:val="24"/>
        </w:rPr>
        <w:t>ci, które powodują znaczące obniżenie możliwości prawidłowego rozwoju dziecka np.: wyzwiska, groźby, szantaż, straszenie, emocjonalne odrzucenie, nadmierne wymagania nieadekwatne do wieku i możliwości dziecka, niszczenie ważnych dla niego rzeczy lub zwierz</w:t>
      </w:r>
      <w:r>
        <w:rPr>
          <w:rFonts w:ascii="Times New Roman" w:eastAsia="Times New Roman" w:hAnsi="Times New Roman" w:cs="Times New Roman"/>
          <w:color w:val="000000"/>
          <w:sz w:val="24"/>
          <w:szCs w:val="24"/>
        </w:rPr>
        <w:t xml:space="preserve">ąt, nieposzanowanie granic prywatności, itp. </w:t>
      </w:r>
    </w:p>
    <w:p w14:paraId="323B2152" w14:textId="77777777" w:rsidR="00737991" w:rsidRDefault="00D1508F">
      <w:pPr>
        <w:numPr>
          <w:ilvl w:val="0"/>
          <w:numId w:val="2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Zaniedbywanie to niezaspokajanie podstawowych potrzeb dziecka zarówno fizycznych, takich jak właściwe odżywianie, ubieranie, ochrona zdrowia, edukacja, jak i psychicznych jak poczucie bezpieczeństwa, doświadcza</w:t>
      </w:r>
      <w:r>
        <w:rPr>
          <w:rFonts w:ascii="Times New Roman" w:eastAsia="Times New Roman" w:hAnsi="Times New Roman" w:cs="Times New Roman"/>
          <w:color w:val="000000"/>
          <w:sz w:val="24"/>
          <w:szCs w:val="24"/>
        </w:rPr>
        <w:t xml:space="preserve">nia miłości i troski. </w:t>
      </w:r>
    </w:p>
    <w:p w14:paraId="2946DB82" w14:textId="77777777" w:rsidR="00737991" w:rsidRDefault="00737991">
      <w:pPr>
        <w:spacing w:after="0" w:line="360" w:lineRule="auto"/>
        <w:rPr>
          <w:rFonts w:ascii="Times New Roman" w:eastAsia="Times New Roman" w:hAnsi="Times New Roman" w:cs="Times New Roman"/>
          <w:b/>
          <w:color w:val="000000"/>
          <w:sz w:val="24"/>
          <w:szCs w:val="24"/>
        </w:rPr>
      </w:pPr>
    </w:p>
    <w:p w14:paraId="5997CC1D" w14:textId="77777777" w:rsidR="00737991" w:rsidRDefault="00737991">
      <w:pPr>
        <w:spacing w:after="0" w:line="360" w:lineRule="auto"/>
        <w:jc w:val="center"/>
        <w:rPr>
          <w:rFonts w:ascii="Times New Roman" w:eastAsia="Times New Roman" w:hAnsi="Times New Roman" w:cs="Times New Roman"/>
          <w:b/>
          <w:color w:val="000000"/>
          <w:sz w:val="24"/>
          <w:szCs w:val="24"/>
        </w:rPr>
      </w:pPr>
    </w:p>
    <w:p w14:paraId="110FFD37" w14:textId="77777777" w:rsidR="00737991" w:rsidRDefault="00737991">
      <w:pPr>
        <w:spacing w:after="0" w:line="360" w:lineRule="auto"/>
        <w:jc w:val="center"/>
        <w:rPr>
          <w:rFonts w:ascii="Times New Roman" w:eastAsia="Times New Roman" w:hAnsi="Times New Roman" w:cs="Times New Roman"/>
          <w:b/>
          <w:color w:val="000000"/>
          <w:sz w:val="24"/>
          <w:szCs w:val="24"/>
        </w:rPr>
      </w:pPr>
    </w:p>
    <w:p w14:paraId="6B699379" w14:textId="77777777" w:rsidR="00737991" w:rsidRDefault="00737991">
      <w:pPr>
        <w:spacing w:after="0" w:line="360" w:lineRule="auto"/>
        <w:jc w:val="center"/>
        <w:rPr>
          <w:rFonts w:ascii="Times New Roman" w:eastAsia="Times New Roman" w:hAnsi="Times New Roman" w:cs="Times New Roman"/>
          <w:b/>
          <w:color w:val="000000"/>
          <w:sz w:val="24"/>
          <w:szCs w:val="24"/>
        </w:rPr>
      </w:pPr>
    </w:p>
    <w:p w14:paraId="3FE9F23F" w14:textId="77777777" w:rsidR="00737991" w:rsidRDefault="00737991">
      <w:pPr>
        <w:spacing w:after="0" w:line="360" w:lineRule="auto"/>
        <w:jc w:val="center"/>
        <w:rPr>
          <w:rFonts w:ascii="Times New Roman" w:eastAsia="Times New Roman" w:hAnsi="Times New Roman" w:cs="Times New Roman"/>
          <w:b/>
          <w:color w:val="000000"/>
          <w:sz w:val="24"/>
          <w:szCs w:val="24"/>
        </w:rPr>
      </w:pPr>
    </w:p>
    <w:p w14:paraId="1F72F646" w14:textId="77777777" w:rsidR="00737991" w:rsidRDefault="00737991">
      <w:pPr>
        <w:spacing w:after="0" w:line="360" w:lineRule="auto"/>
        <w:jc w:val="center"/>
        <w:rPr>
          <w:rFonts w:ascii="Times New Roman" w:eastAsia="Times New Roman" w:hAnsi="Times New Roman" w:cs="Times New Roman"/>
          <w:b/>
          <w:color w:val="000000"/>
          <w:sz w:val="24"/>
          <w:szCs w:val="24"/>
        </w:rPr>
      </w:pPr>
    </w:p>
    <w:p w14:paraId="08CE6F91" w14:textId="77777777" w:rsidR="00737991" w:rsidRDefault="00737991">
      <w:pPr>
        <w:spacing w:after="0" w:line="360" w:lineRule="auto"/>
        <w:jc w:val="center"/>
        <w:rPr>
          <w:rFonts w:ascii="Times New Roman" w:eastAsia="Times New Roman" w:hAnsi="Times New Roman" w:cs="Times New Roman"/>
          <w:b/>
          <w:color w:val="000000"/>
          <w:sz w:val="24"/>
          <w:szCs w:val="24"/>
        </w:rPr>
      </w:pPr>
    </w:p>
    <w:p w14:paraId="61CDCEAD" w14:textId="77777777" w:rsidR="00737991" w:rsidRDefault="00737991">
      <w:pPr>
        <w:spacing w:after="0" w:line="360" w:lineRule="auto"/>
        <w:jc w:val="center"/>
        <w:rPr>
          <w:rFonts w:ascii="Times New Roman" w:eastAsia="Times New Roman" w:hAnsi="Times New Roman" w:cs="Times New Roman"/>
          <w:b/>
          <w:color w:val="000000"/>
          <w:sz w:val="24"/>
          <w:szCs w:val="24"/>
        </w:rPr>
      </w:pPr>
    </w:p>
    <w:p w14:paraId="6BB9E253" w14:textId="77777777" w:rsidR="00737991" w:rsidRDefault="00737991">
      <w:pPr>
        <w:spacing w:after="0" w:line="360" w:lineRule="auto"/>
        <w:jc w:val="center"/>
        <w:rPr>
          <w:rFonts w:ascii="Times New Roman" w:eastAsia="Times New Roman" w:hAnsi="Times New Roman" w:cs="Times New Roman"/>
          <w:b/>
          <w:color w:val="000000"/>
          <w:sz w:val="24"/>
          <w:szCs w:val="24"/>
        </w:rPr>
      </w:pPr>
    </w:p>
    <w:p w14:paraId="59C6ECEE" w14:textId="77777777" w:rsidR="00737991" w:rsidRDefault="00D1508F">
      <w:pPr>
        <w:spacing w:after="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Zasady zapewniające bezpieczne relacje między małoletnim a personelem placówki lub organizatora, a w szczególności zachowania niedozwolone wobec małoletnich.</w:t>
      </w:r>
    </w:p>
    <w:p w14:paraId="23DE523C" w14:textId="77777777" w:rsidR="00737991" w:rsidRDefault="00737991">
      <w:pPr>
        <w:spacing w:after="0" w:line="360" w:lineRule="auto"/>
        <w:ind w:hanging="5"/>
        <w:jc w:val="both"/>
        <w:rPr>
          <w:rFonts w:ascii="Times New Roman" w:eastAsia="Times New Roman" w:hAnsi="Times New Roman" w:cs="Times New Roman"/>
          <w:b/>
          <w:sz w:val="24"/>
          <w:szCs w:val="24"/>
        </w:rPr>
      </w:pPr>
    </w:p>
    <w:p w14:paraId="2E2B0AF9" w14:textId="77777777" w:rsidR="00737991" w:rsidRDefault="00D1508F">
      <w:pPr>
        <w:spacing w:after="0" w:line="360"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w:t>
      </w:r>
    </w:p>
    <w:p w14:paraId="58267380" w14:textId="77777777" w:rsidR="00737991" w:rsidRDefault="00D1508F">
      <w:pPr>
        <w:numPr>
          <w:ilvl w:val="0"/>
          <w:numId w:val="1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Przed nawiązaniem z daną osobą stosunku pracy lub przed dopus</w:t>
      </w:r>
      <w:r>
        <w:rPr>
          <w:rFonts w:ascii="Times New Roman" w:eastAsia="Times New Roman" w:hAnsi="Times New Roman" w:cs="Times New Roman"/>
          <w:color w:val="000000"/>
          <w:sz w:val="24"/>
          <w:szCs w:val="24"/>
        </w:rPr>
        <w:t xml:space="preserve">zczeniem osoby do innej działalności związanej z wychowaniem, edukacją, wypoczynkiem małoletnich lub z opieką nad nimi dyrektor uzyskuje informacje, czy dane tej osoby są zamieszczone w Rejestrze z dostępem ograniczonym lub w Rejestrze osób, w stosunku do </w:t>
      </w:r>
      <w:r>
        <w:rPr>
          <w:rFonts w:ascii="Times New Roman" w:eastAsia="Times New Roman" w:hAnsi="Times New Roman" w:cs="Times New Roman"/>
          <w:color w:val="000000"/>
          <w:sz w:val="24"/>
          <w:szCs w:val="24"/>
        </w:rPr>
        <w:t>których Państwowa Komisja do spraw przeciwdziałania wykorzystaniu seksualnemu małoletnich poniżej lat 15 wydała postanowienie o wpisie w Rejestrze.</w:t>
      </w:r>
    </w:p>
    <w:p w14:paraId="20C4E11F" w14:textId="77777777" w:rsidR="00737991" w:rsidRDefault="00D1508F">
      <w:pPr>
        <w:numPr>
          <w:ilvl w:val="0"/>
          <w:numId w:val="1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Przez inną działalność związaną z wychowaniem, edukacją, wypoczynkiem małoletnich należy rozumieć w szczegól</w:t>
      </w:r>
      <w:r>
        <w:rPr>
          <w:rFonts w:ascii="Times New Roman" w:eastAsia="Times New Roman" w:hAnsi="Times New Roman" w:cs="Times New Roman"/>
          <w:color w:val="000000"/>
          <w:sz w:val="24"/>
          <w:szCs w:val="24"/>
        </w:rPr>
        <w:t>ności wykonywanie czynności związanych z organizacją wypoczynku małoletnich, wykonywanie umów cywilnoprawnych związanych z wychowaniem, edukacją, wypoczynkiem małoletnich lub z opieką nad nimi.</w:t>
      </w:r>
    </w:p>
    <w:p w14:paraId="36FF0261" w14:textId="77777777" w:rsidR="00737991" w:rsidRDefault="00D1508F">
      <w:pPr>
        <w:numPr>
          <w:ilvl w:val="0"/>
          <w:numId w:val="1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Pracownicy szkoły działają dla dobra dziecka, a ich relacje op</w:t>
      </w:r>
      <w:r>
        <w:rPr>
          <w:rFonts w:ascii="Times New Roman" w:eastAsia="Times New Roman" w:hAnsi="Times New Roman" w:cs="Times New Roman"/>
          <w:color w:val="000000"/>
          <w:sz w:val="24"/>
          <w:szCs w:val="24"/>
        </w:rPr>
        <w:t>arte są na zrozumieniu  i szacunku.</w:t>
      </w:r>
    </w:p>
    <w:p w14:paraId="48B8AC0F" w14:textId="77777777" w:rsidR="00737991" w:rsidRDefault="00D1508F">
      <w:pPr>
        <w:numPr>
          <w:ilvl w:val="0"/>
          <w:numId w:val="1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Pracownicy szkoły respektują prawa dziecka i ucznia określone w  Konwencji o prawach dziecka przyjętej przez Zgromadzenie Ogólne Narodów Zjednoczonych dnia 20 listopada 1989 r., Konstytucji  RP, umowach międzynarodowych, ustawie Prawo oświatowe, jak równie</w:t>
      </w:r>
      <w:r>
        <w:rPr>
          <w:rFonts w:ascii="Times New Roman" w:eastAsia="Times New Roman" w:hAnsi="Times New Roman" w:cs="Times New Roman"/>
          <w:color w:val="000000"/>
          <w:sz w:val="24"/>
          <w:szCs w:val="24"/>
        </w:rPr>
        <w:t xml:space="preserve">ż innych aktach, w szczególności: </w:t>
      </w:r>
    </w:p>
    <w:p w14:paraId="11BC90F5" w14:textId="77777777" w:rsidR="00737991" w:rsidRDefault="00D1508F">
      <w:pPr>
        <w:numPr>
          <w:ilvl w:val="0"/>
          <w:numId w:val="1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wyrażania własnych poglądów i przekonań,</w:t>
      </w:r>
    </w:p>
    <w:p w14:paraId="1A84DBCC" w14:textId="77777777" w:rsidR="00737991" w:rsidRDefault="00D1508F">
      <w:pPr>
        <w:numPr>
          <w:ilvl w:val="0"/>
          <w:numId w:val="1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swobody myśli, sumienia i wyznania,</w:t>
      </w:r>
    </w:p>
    <w:p w14:paraId="74477666" w14:textId="77777777" w:rsidR="00737991" w:rsidRDefault="00D1508F">
      <w:pPr>
        <w:numPr>
          <w:ilvl w:val="0"/>
          <w:numId w:val="1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prawo do prywatności, </w:t>
      </w:r>
    </w:p>
    <w:p w14:paraId="7E6CE274" w14:textId="77777777" w:rsidR="00737991" w:rsidRDefault="00D1508F">
      <w:pPr>
        <w:numPr>
          <w:ilvl w:val="0"/>
          <w:numId w:val="1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ochrony przed przemocą, okrucieństwem, wyzyskiem oraz innym złym traktowaniem,</w:t>
      </w:r>
    </w:p>
    <w:p w14:paraId="5961BC53" w14:textId="77777777" w:rsidR="00737991" w:rsidRDefault="00D1508F">
      <w:pPr>
        <w:numPr>
          <w:ilvl w:val="0"/>
          <w:numId w:val="1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nauki,</w:t>
      </w:r>
    </w:p>
    <w:p w14:paraId="44AAC49E" w14:textId="77777777" w:rsidR="00737991" w:rsidRDefault="00D1508F">
      <w:pPr>
        <w:numPr>
          <w:ilvl w:val="0"/>
          <w:numId w:val="1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wypoczynku.</w:t>
      </w:r>
    </w:p>
    <w:p w14:paraId="1999F319" w14:textId="77777777" w:rsidR="00737991" w:rsidRDefault="00D1508F">
      <w:pPr>
        <w:numPr>
          <w:ilvl w:val="0"/>
          <w:numId w:val="1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Pracownicy szkoły nie dopuszczają się wobec ucznia czynów naruszających jego godność, prawa i dobro w szczególności:</w:t>
      </w:r>
    </w:p>
    <w:p w14:paraId="10563098"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stosują żadnej formy przemocy fizycznej, kar cielesnych</w:t>
      </w:r>
    </w:p>
    <w:p w14:paraId="7DFB8C1D"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naruszają nietykalności cielesnej dziecka, rozumianej</w:t>
      </w:r>
      <w:r>
        <w:rPr>
          <w:rFonts w:ascii="Times New Roman" w:eastAsia="Times New Roman" w:hAnsi="Times New Roman" w:cs="Times New Roman"/>
          <w:color w:val="000000"/>
          <w:sz w:val="24"/>
          <w:szCs w:val="24"/>
        </w:rPr>
        <w:t xml:space="preserve"> w szczególności jako zadanie ciosu (uderzenie) ręką czy inną częścią ciała czy jakimś przedmiotem, nie rzucają w ucznia żadnym przedmiotem, nie szarpią, nie szczypią, nie ciągną za uszy czy włosy</w:t>
      </w:r>
      <w:r>
        <w:rPr>
          <w:rFonts w:ascii="Times New Roman" w:eastAsia="Times New Roman" w:hAnsi="Times New Roman" w:cs="Times New Roman"/>
          <w:sz w:val="24"/>
          <w:szCs w:val="24"/>
        </w:rPr>
        <w:t>,</w:t>
      </w:r>
    </w:p>
    <w:p w14:paraId="5A3D568B"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nie utrwalają dla celów prywatnych wizerunku ucznia, </w:t>
      </w:r>
    </w:p>
    <w:p w14:paraId="6AF1060A"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nie </w:t>
      </w:r>
      <w:r>
        <w:rPr>
          <w:rFonts w:ascii="Times New Roman" w:eastAsia="Times New Roman" w:hAnsi="Times New Roman" w:cs="Times New Roman"/>
          <w:color w:val="000000"/>
          <w:sz w:val="24"/>
          <w:szCs w:val="24"/>
        </w:rPr>
        <w:t>udostępniają bez zgody rodziców wizerunku ucznia,</w:t>
      </w:r>
    </w:p>
    <w:p w14:paraId="7CDA66F1"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udostępniają danych osobowych ucznia, w tym danych wrażliwych zachowując informacje uzyskane w związku z pracą zawodową, w tym informacje uzyskanie na posiedzeniu rady pedagogicznej,</w:t>
      </w:r>
    </w:p>
    <w:p w14:paraId="34F04743"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stosują przemoc</w:t>
      </w:r>
      <w:r>
        <w:rPr>
          <w:rFonts w:ascii="Times New Roman" w:eastAsia="Times New Roman" w:hAnsi="Times New Roman" w:cs="Times New Roman"/>
          <w:color w:val="000000"/>
          <w:sz w:val="24"/>
          <w:szCs w:val="24"/>
        </w:rPr>
        <w:t xml:space="preserve">y psychicznej, nie wyśmiewają, nie znieważają (obraźliwe, obelżywe słowa), nie pomawiają, nie zastraszają, </w:t>
      </w:r>
    </w:p>
    <w:p w14:paraId="1E98A92E"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powodują poczucia zagrożenia, strachu, poniżenia, dręczenia, w tym poprzez  środki komunikacji na odległość</w:t>
      </w:r>
    </w:p>
    <w:p w14:paraId="3A88CDFE"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nie używają wulgaryzmów,</w:t>
      </w:r>
    </w:p>
    <w:p w14:paraId="6B9385D6"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nie </w:t>
      </w:r>
      <w:r>
        <w:rPr>
          <w:rFonts w:ascii="Times New Roman" w:eastAsia="Times New Roman" w:hAnsi="Times New Roman" w:cs="Times New Roman"/>
          <w:color w:val="000000"/>
          <w:sz w:val="24"/>
          <w:szCs w:val="24"/>
        </w:rPr>
        <w:t>rozpowszechniają treści pornograficznych,</w:t>
      </w:r>
    </w:p>
    <w:p w14:paraId="237F52F8"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wykorzystują seksualnie małoletniego,</w:t>
      </w:r>
    </w:p>
    <w:p w14:paraId="7464DDDD"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rozpijają małoletniego,</w:t>
      </w:r>
    </w:p>
    <w:p w14:paraId="4CA0EFAC" w14:textId="77777777" w:rsidR="00737991" w:rsidRDefault="00D1508F">
      <w:pPr>
        <w:numPr>
          <w:ilvl w:val="0"/>
          <w:numId w:val="1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dostarczają uczniowi alkoholu, papierosów, narkotyków czy środków o podobnym działaniu.</w:t>
      </w:r>
    </w:p>
    <w:p w14:paraId="52E56223" w14:textId="77777777" w:rsidR="00737991" w:rsidRDefault="00737991">
      <w:pPr>
        <w:spacing w:after="0"/>
        <w:ind w:left="1080"/>
        <w:jc w:val="both"/>
        <w:rPr>
          <w:rFonts w:ascii="Times New Roman" w:eastAsia="Times New Roman" w:hAnsi="Times New Roman" w:cs="Times New Roman"/>
          <w:color w:val="000000"/>
          <w:sz w:val="24"/>
          <w:szCs w:val="24"/>
        </w:rPr>
      </w:pPr>
    </w:p>
    <w:p w14:paraId="2C6F8A42" w14:textId="77777777" w:rsidR="00737991" w:rsidRPr="009A2783" w:rsidRDefault="00D1508F">
      <w:pPr>
        <w:numPr>
          <w:ilvl w:val="0"/>
          <w:numId w:val="11"/>
        </w:numPr>
        <w:spacing w:after="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Kontakty pracownika z małoletnim opierają się na </w:t>
      </w:r>
      <w:r w:rsidRPr="009A2783">
        <w:rPr>
          <w:rFonts w:ascii="Times New Roman" w:eastAsia="Times New Roman" w:hAnsi="Times New Roman" w:cs="Times New Roman"/>
          <w:sz w:val="24"/>
          <w:szCs w:val="24"/>
        </w:rPr>
        <w:t>pr</w:t>
      </w:r>
      <w:r w:rsidRPr="009A2783">
        <w:rPr>
          <w:rFonts w:ascii="Times New Roman" w:eastAsia="Times New Roman" w:hAnsi="Times New Roman" w:cs="Times New Roman"/>
          <w:sz w:val="24"/>
          <w:szCs w:val="24"/>
        </w:rPr>
        <w:t xml:space="preserve">ofesjonalizmie </w:t>
      </w:r>
      <w:r w:rsidRPr="009A2783">
        <w:rPr>
          <w:rFonts w:ascii="Times New Roman" w:eastAsia="Times New Roman" w:hAnsi="Times New Roman" w:cs="Times New Roman"/>
          <w:sz w:val="24"/>
          <w:szCs w:val="24"/>
        </w:rPr>
        <w:t>i poszanowaniu godności osoby</w:t>
      </w:r>
    </w:p>
    <w:p w14:paraId="2C3C4860" w14:textId="77777777" w:rsidR="00737991" w:rsidRPr="009A2783" w:rsidRDefault="00D1508F">
      <w:pPr>
        <w:numPr>
          <w:ilvl w:val="0"/>
          <w:numId w:val="11"/>
        </w:numPr>
        <w:spacing w:after="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Pracownik nie nawiązuje z małoletnim relacji prywatnych, romantycznych</w:t>
      </w:r>
      <w:r>
        <w:rPr>
          <w:rFonts w:ascii="Times New Roman" w:eastAsia="Times New Roman" w:hAnsi="Times New Roman" w:cs="Times New Roman"/>
          <w:sz w:val="24"/>
          <w:szCs w:val="24"/>
        </w:rPr>
        <w:t xml:space="preserve">, </w:t>
      </w:r>
      <w:r w:rsidRPr="009A2783">
        <w:rPr>
          <w:rFonts w:ascii="Times New Roman" w:eastAsia="Times New Roman" w:hAnsi="Times New Roman" w:cs="Times New Roman"/>
          <w:sz w:val="24"/>
          <w:szCs w:val="24"/>
        </w:rPr>
        <w:t>w mediach społecznościowych nie przekazuje treści niestosownych i nie nakłania do kontaktu</w:t>
      </w:r>
      <w:r w:rsidRPr="009A2783">
        <w:rPr>
          <w:rFonts w:ascii="Times New Roman" w:eastAsia="Times New Roman" w:hAnsi="Times New Roman" w:cs="Times New Roman"/>
          <w:sz w:val="24"/>
          <w:szCs w:val="24"/>
        </w:rPr>
        <w:t>.</w:t>
      </w:r>
    </w:p>
    <w:p w14:paraId="5FF5930A" w14:textId="77777777" w:rsidR="00737991" w:rsidRDefault="00D1508F">
      <w:pPr>
        <w:numPr>
          <w:ilvl w:val="0"/>
          <w:numId w:val="1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Pracownik szkoły w kontaktach z małoletnim stos</w:t>
      </w:r>
      <w:r>
        <w:rPr>
          <w:rFonts w:ascii="Times New Roman" w:eastAsia="Times New Roman" w:hAnsi="Times New Roman" w:cs="Times New Roman"/>
          <w:color w:val="000000"/>
          <w:sz w:val="24"/>
          <w:szCs w:val="24"/>
        </w:rPr>
        <w:t xml:space="preserve">uje kanały komunikacji określone w aktach wewnątrzszkolnych. </w:t>
      </w:r>
    </w:p>
    <w:p w14:paraId="2DD047F6" w14:textId="77777777" w:rsidR="00737991" w:rsidRDefault="00D1508F">
      <w:pPr>
        <w:numPr>
          <w:ilvl w:val="0"/>
          <w:numId w:val="1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Nauczyciel udziela pomocy, w tym pomocy </w:t>
      </w:r>
      <w:proofErr w:type="spellStart"/>
      <w:r>
        <w:rPr>
          <w:rFonts w:ascii="Times New Roman" w:eastAsia="Times New Roman" w:hAnsi="Times New Roman" w:cs="Times New Roman"/>
          <w:color w:val="000000"/>
          <w:sz w:val="24"/>
          <w:szCs w:val="24"/>
        </w:rPr>
        <w:t>psychologiczno</w:t>
      </w:r>
      <w:proofErr w:type="spellEnd"/>
      <w:r>
        <w:rPr>
          <w:rFonts w:ascii="Times New Roman" w:eastAsia="Times New Roman" w:hAnsi="Times New Roman" w:cs="Times New Roman"/>
          <w:color w:val="000000"/>
          <w:sz w:val="24"/>
          <w:szCs w:val="24"/>
        </w:rPr>
        <w:t xml:space="preserve"> pedagogicznej małoletniemu zgodnie z zakresem swoim obowiązków, mając na uwadze, że osobą, która koordynuje pomoc jest wychowawca. Nauczyciel nie narusza kompetencji nauczycieli specjalistów. </w:t>
      </w:r>
    </w:p>
    <w:p w14:paraId="003E13CE" w14:textId="77777777" w:rsidR="00737991" w:rsidRDefault="00D1508F">
      <w:pPr>
        <w:numPr>
          <w:ilvl w:val="0"/>
          <w:numId w:val="1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Zasady o</w:t>
      </w:r>
      <w:r>
        <w:rPr>
          <w:rFonts w:ascii="Times New Roman" w:eastAsia="Times New Roman" w:hAnsi="Times New Roman" w:cs="Times New Roman"/>
          <w:color w:val="000000"/>
          <w:sz w:val="24"/>
          <w:szCs w:val="24"/>
        </w:rPr>
        <w:t xml:space="preserve">kreślone w ust. 3 do ust. 8 mają odpowiednio zastosowanie do wolontariuszy jak również innych osób, które w szkole mają kontakt z małoletnim (np. studenci odbywający praktyki pedagogiczne). </w:t>
      </w:r>
    </w:p>
    <w:p w14:paraId="64B34CA9" w14:textId="77777777" w:rsidR="00737991" w:rsidRDefault="00D1508F">
      <w:pPr>
        <w:numPr>
          <w:ilvl w:val="0"/>
          <w:numId w:val="1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szkole obowiązują odrębne akty regulacje zasady ochrony danych </w:t>
      </w:r>
      <w:r>
        <w:rPr>
          <w:rFonts w:ascii="Times New Roman" w:eastAsia="Times New Roman" w:hAnsi="Times New Roman" w:cs="Times New Roman"/>
          <w:color w:val="000000"/>
          <w:sz w:val="24"/>
          <w:szCs w:val="24"/>
        </w:rPr>
        <w:t xml:space="preserve">osobowych, w tym wizerunku uczniów, w tym udzielania zgód na ich udostępnienie przez rodziców uczniów.  </w:t>
      </w:r>
    </w:p>
    <w:p w14:paraId="07547A01" w14:textId="77777777" w:rsidR="00737991" w:rsidRDefault="00737991">
      <w:pPr>
        <w:spacing w:after="0"/>
        <w:ind w:left="720"/>
        <w:jc w:val="both"/>
        <w:rPr>
          <w:rFonts w:ascii="Times New Roman" w:eastAsia="Times New Roman" w:hAnsi="Times New Roman" w:cs="Times New Roman"/>
          <w:color w:val="000000"/>
          <w:sz w:val="24"/>
          <w:szCs w:val="24"/>
        </w:rPr>
      </w:pPr>
    </w:p>
    <w:p w14:paraId="5043CB0F" w14:textId="77777777" w:rsidR="00737991" w:rsidRDefault="00737991">
      <w:pPr>
        <w:ind w:left="1080"/>
        <w:jc w:val="both"/>
        <w:rPr>
          <w:rFonts w:ascii="Times New Roman" w:eastAsia="Times New Roman" w:hAnsi="Times New Roman" w:cs="Times New Roman"/>
          <w:color w:val="000000"/>
          <w:sz w:val="24"/>
          <w:szCs w:val="24"/>
        </w:rPr>
      </w:pPr>
    </w:p>
    <w:p w14:paraId="2ECBACFE" w14:textId="77777777" w:rsidR="00737991" w:rsidRDefault="00D1508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Zasady i procedurę podejmowania interwencji w sytuacji podejrzenia krzywdzenia lub posiadania informacji o krzywdzeniu małoletniego.</w:t>
      </w:r>
    </w:p>
    <w:p w14:paraId="67F6D762" w14:textId="77777777" w:rsidR="00737991" w:rsidRDefault="00D1508F">
      <w:pPr>
        <w:spacing w:after="0" w:line="360"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3</w:t>
      </w:r>
    </w:p>
    <w:p w14:paraId="07459315" w14:textId="77777777" w:rsidR="00737991" w:rsidRDefault="00737991">
      <w:pPr>
        <w:spacing w:after="0"/>
        <w:ind w:left="142"/>
        <w:jc w:val="both"/>
        <w:rPr>
          <w:rFonts w:ascii="Times New Roman" w:eastAsia="Times New Roman" w:hAnsi="Times New Roman" w:cs="Times New Roman"/>
          <w:b/>
          <w:color w:val="000000"/>
          <w:sz w:val="24"/>
          <w:szCs w:val="24"/>
        </w:rPr>
      </w:pPr>
    </w:p>
    <w:p w14:paraId="22657F18" w14:textId="77777777" w:rsidR="00737991" w:rsidRDefault="00D1508F">
      <w:pPr>
        <w:numPr>
          <w:ilvl w:val="0"/>
          <w:numId w:val="6"/>
        </w:numP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Nauczyciele</w:t>
      </w:r>
      <w:r>
        <w:rPr>
          <w:rFonts w:ascii="Times New Roman" w:eastAsia="Times New Roman" w:hAnsi="Times New Roman" w:cs="Times New Roman"/>
          <w:color w:val="000000"/>
          <w:sz w:val="24"/>
          <w:szCs w:val="24"/>
        </w:rPr>
        <w:t xml:space="preserve">  jak i pracownicy niepedagogiczni zwracają uwagę na sygnały, które mogą świadczyć o tym, że dziecko jest krzywdzone, którymi mogą być w szczególności:</w:t>
      </w:r>
    </w:p>
    <w:p w14:paraId="334E9A14" w14:textId="77777777" w:rsidR="00737991" w:rsidRDefault="00D1508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wypowiedzi dziecka,</w:t>
      </w:r>
    </w:p>
    <w:p w14:paraId="0E0821EB" w14:textId="77777777" w:rsidR="00737991" w:rsidRDefault="00D1508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wygląd dziecka</w:t>
      </w:r>
      <w:r>
        <w:rPr>
          <w:color w:val="000000"/>
        </w:rPr>
        <w:t xml:space="preserve"> (</w:t>
      </w:r>
      <w:r>
        <w:rPr>
          <w:rFonts w:ascii="Times New Roman" w:eastAsia="Times New Roman" w:hAnsi="Times New Roman" w:cs="Times New Roman"/>
          <w:color w:val="000000"/>
          <w:sz w:val="24"/>
          <w:szCs w:val="24"/>
        </w:rPr>
        <w:t>nieodpowiednie ubranie, brak higieny, niedożywienie, sińce pod oczam</w:t>
      </w:r>
      <w:r>
        <w:rPr>
          <w:rFonts w:ascii="Times New Roman" w:eastAsia="Times New Roman" w:hAnsi="Times New Roman" w:cs="Times New Roman"/>
          <w:color w:val="000000"/>
          <w:sz w:val="24"/>
          <w:szCs w:val="24"/>
        </w:rPr>
        <w:t xml:space="preserve">i, zasypianie dziecka na lekcji. ) </w:t>
      </w:r>
    </w:p>
    <w:p w14:paraId="5FBC3983" w14:textId="77777777" w:rsidR="00737991" w:rsidRDefault="00D1508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problemy medyczne (dziecko często mdleje, skarży się na bóle  brzucha, bóle głowy lub wiemy, że choruje na  jedną z chorób psychosomatycznych, doznaje różnych urazów, zwłaszcza w krótkich odstępach czasu)  </w:t>
      </w:r>
    </w:p>
    <w:p w14:paraId="1F1971D7" w14:textId="77777777" w:rsidR="00737991" w:rsidRDefault="00D1508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zaburzenia za</w:t>
      </w:r>
      <w:r>
        <w:rPr>
          <w:rFonts w:ascii="Times New Roman" w:eastAsia="Times New Roman" w:hAnsi="Times New Roman" w:cs="Times New Roman"/>
          <w:color w:val="000000"/>
          <w:sz w:val="24"/>
          <w:szCs w:val="24"/>
        </w:rPr>
        <w:t>chowania i zaburzenia emocjonalne (tiki, lęki, fobie , zaburzenia snu,</w:t>
      </w:r>
    </w:p>
    <w:p w14:paraId="31376948" w14:textId="77777777" w:rsidR="00737991" w:rsidRDefault="00D1508F">
      <w:pPr>
        <w:spacing w:after="0"/>
        <w:ind w:left="86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depresja, jąkanie, moczenie nocne, wagary, ucieczki z domu, wycofanie z kontaktów społecznych, zahamowanie, zaburzenia odżywia, zachowania autodestrukcyjne np. samookaleczenia, wchodzen</w:t>
      </w:r>
      <w:r>
        <w:rPr>
          <w:rFonts w:ascii="Times New Roman" w:eastAsia="Times New Roman" w:hAnsi="Times New Roman" w:cs="Times New Roman"/>
          <w:color w:val="000000"/>
          <w:sz w:val="24"/>
          <w:szCs w:val="24"/>
        </w:rPr>
        <w:t>ie w kolizję z prawem), nieadekwatnie niska samoocena,</w:t>
      </w:r>
    </w:p>
    <w:p w14:paraId="69D7E4B6" w14:textId="77777777" w:rsidR="00737991" w:rsidRDefault="00D1508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zachowania dziecka nieadekwatne do sytuacji (dziecko reaguje agresją na życzliwe podejście nauczyciela)</w:t>
      </w:r>
    </w:p>
    <w:p w14:paraId="71FCC488" w14:textId="77777777" w:rsidR="00737991" w:rsidRDefault="00D1508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informacje przekazane przez rodzica, który jest również ofiarą przemocy domowej,</w:t>
      </w:r>
    </w:p>
    <w:p w14:paraId="6F744B02" w14:textId="77777777" w:rsidR="00737991" w:rsidRDefault="00D1508F">
      <w:pPr>
        <w:numPr>
          <w:ilvl w:val="0"/>
          <w:numId w:val="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zauważone (praco</w:t>
      </w:r>
      <w:r>
        <w:rPr>
          <w:rFonts w:ascii="Times New Roman" w:eastAsia="Times New Roman" w:hAnsi="Times New Roman" w:cs="Times New Roman"/>
          <w:color w:val="000000"/>
          <w:sz w:val="24"/>
          <w:szCs w:val="24"/>
        </w:rPr>
        <w:t xml:space="preserve">wnik jest świadkiem) czyny, które mogą świadczyć o przemocy wobec dziecka ze strony osób dorosłych, jak naruszenie nietykalności cielesnej czy zniewaga.   </w:t>
      </w:r>
    </w:p>
    <w:p w14:paraId="240DD6A9" w14:textId="77777777" w:rsidR="00737991" w:rsidRDefault="00D1508F">
      <w:pPr>
        <w:numPr>
          <w:ilvl w:val="0"/>
          <w:numId w:val="6"/>
        </w:numPr>
        <w:spacing w:after="0"/>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przypadku, gdy doszło do obrażeń ciała (np. złamanie) należy udzielić pierwszej pomocy i wezwać </w:t>
      </w:r>
      <w:r>
        <w:rPr>
          <w:rFonts w:ascii="Times New Roman" w:eastAsia="Times New Roman" w:hAnsi="Times New Roman" w:cs="Times New Roman"/>
          <w:color w:val="000000"/>
          <w:sz w:val="24"/>
          <w:szCs w:val="24"/>
        </w:rPr>
        <w:t>pogotowie lub skonsultować się z pielęgniarką szkolną jeżeli stan zdrowia dziecka nie wymaga wezwania pogotowania.</w:t>
      </w:r>
    </w:p>
    <w:p w14:paraId="1CC92933" w14:textId="77777777" w:rsidR="00737991" w:rsidRDefault="00D1508F">
      <w:pPr>
        <w:numPr>
          <w:ilvl w:val="0"/>
          <w:numId w:val="6"/>
        </w:numPr>
        <w:spacing w:after="0"/>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Nauczyciele, jak i pracownicy niepedagogiczni o swoich podejrzeniach krzywdzenia dziecka informują wychowawcę klasy, który przekazuję tę </w:t>
      </w:r>
      <w:r>
        <w:rPr>
          <w:rFonts w:ascii="Times New Roman" w:eastAsia="Times New Roman" w:hAnsi="Times New Roman" w:cs="Times New Roman"/>
          <w:color w:val="000000"/>
          <w:sz w:val="24"/>
          <w:szCs w:val="24"/>
        </w:rPr>
        <w:t>informację pedagogowi szkolnemu.</w:t>
      </w:r>
    </w:p>
    <w:p w14:paraId="51E5FAE2" w14:textId="77777777" w:rsidR="00737991" w:rsidRDefault="00D1508F">
      <w:pPr>
        <w:numPr>
          <w:ilvl w:val="0"/>
          <w:numId w:val="6"/>
        </w:numPr>
        <w:spacing w:after="0"/>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Nauczyciele, jak i pracownicy niepedagogiczni sporządzają notatkę o okolicznościach (zdarzeniach) świadczącą o podejrzeniu krzywdzenia dziecka, którą przekazują wychowawcy klasy.</w:t>
      </w:r>
    </w:p>
    <w:p w14:paraId="15BC4383" w14:textId="77777777" w:rsidR="00737991" w:rsidRDefault="00D1508F">
      <w:pPr>
        <w:numPr>
          <w:ilvl w:val="0"/>
          <w:numId w:val="6"/>
        </w:numPr>
        <w:spacing w:after="0"/>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Pedagog jeżeli zachodzi taka potrzeba podejm</w:t>
      </w:r>
      <w:r>
        <w:rPr>
          <w:rFonts w:ascii="Times New Roman" w:eastAsia="Times New Roman" w:hAnsi="Times New Roman" w:cs="Times New Roman"/>
          <w:color w:val="000000"/>
          <w:sz w:val="24"/>
          <w:szCs w:val="24"/>
        </w:rPr>
        <w:t>uje działania mające  na celu sprawdzenie sygnałów poprzez pozyskanie dodatkowych informacji, w szczególności:</w:t>
      </w:r>
    </w:p>
    <w:p w14:paraId="354AA57F" w14:textId="77777777" w:rsidR="00737991" w:rsidRDefault="00D1508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rozmawia z innymi nauczycielami uczącymi dziecko, </w:t>
      </w:r>
    </w:p>
    <w:p w14:paraId="664586BF" w14:textId="77777777" w:rsidR="00737991" w:rsidRDefault="00D1508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nawiązuje współpracę z innymi instytucji (MOPS, policja), w tym występuje o przeprowadzenie wy</w:t>
      </w:r>
      <w:r>
        <w:rPr>
          <w:rFonts w:ascii="Times New Roman" w:eastAsia="Times New Roman" w:hAnsi="Times New Roman" w:cs="Times New Roman"/>
          <w:color w:val="000000"/>
          <w:sz w:val="24"/>
          <w:szCs w:val="24"/>
        </w:rPr>
        <w:t xml:space="preserve">wiadu środowiskowego, </w:t>
      </w:r>
    </w:p>
    <w:p w14:paraId="634DD10B" w14:textId="77777777" w:rsidR="00737991" w:rsidRDefault="00D1508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współpracuje z wychowawcą, który obserwuje na bieżąco dziecko,</w:t>
      </w:r>
    </w:p>
    <w:p w14:paraId="715EA983" w14:textId="77777777" w:rsidR="00737991" w:rsidRDefault="00D1508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przeprowadza rozmowę z uczniem, </w:t>
      </w:r>
    </w:p>
    <w:p w14:paraId="33B90861" w14:textId="77777777" w:rsidR="00737991" w:rsidRDefault="00D1508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przeprowadza rozmowę z rodzicem, </w:t>
      </w:r>
    </w:p>
    <w:p w14:paraId="4B79AF7C" w14:textId="77777777" w:rsidR="00737991" w:rsidRDefault="00D1508F">
      <w:pPr>
        <w:numPr>
          <w:ilvl w:val="0"/>
          <w:numId w:val="3"/>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przypadku, gdy do szkoły uczęszcza rodzeństwo dziecka, nawiązuje kontakt z wychowawcą tych dzieci w c</w:t>
      </w:r>
      <w:r>
        <w:rPr>
          <w:rFonts w:ascii="Times New Roman" w:eastAsia="Times New Roman" w:hAnsi="Times New Roman" w:cs="Times New Roman"/>
          <w:color w:val="000000"/>
          <w:sz w:val="24"/>
          <w:szCs w:val="24"/>
        </w:rPr>
        <w:t>elu rozeznania czy nie zostały zauważone sygnały mogące świadczyć o krzywdzie dziecka,</w:t>
      </w:r>
    </w:p>
    <w:p w14:paraId="445B9540" w14:textId="77777777" w:rsidR="00737991" w:rsidRDefault="00D1508F">
      <w:pPr>
        <w:numPr>
          <w:ilvl w:val="0"/>
          <w:numId w:val="6"/>
        </w:numPr>
        <w:spacing w:after="0"/>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Jeżeli w wyniku weryfikacji zachodzi prawdopodobieństwo, że dziecko jest krzywdzone pedagog informuje o tym dyrektora szkoły.</w:t>
      </w:r>
    </w:p>
    <w:p w14:paraId="4CF7FC3D" w14:textId="77777777" w:rsidR="00737991" w:rsidRDefault="00D1508F">
      <w:pPr>
        <w:numPr>
          <w:ilvl w:val="0"/>
          <w:numId w:val="6"/>
        </w:numPr>
        <w:spacing w:after="0"/>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Jeżeli zachodzi prawdopodobieństwo  popełni</w:t>
      </w:r>
      <w:r>
        <w:rPr>
          <w:rFonts w:ascii="Times New Roman" w:eastAsia="Times New Roman" w:hAnsi="Times New Roman" w:cs="Times New Roman"/>
          <w:color w:val="000000"/>
          <w:sz w:val="24"/>
          <w:szCs w:val="24"/>
        </w:rPr>
        <w:t>enia przestępstwa ściganego z oskarżenia publicznego, w szczególności wskazanych w § 4 ust. 2 zawiadamia się o podejrzeniu popełnienia przestępstwa organy ścigania, a małoletni zostaje objęty pomocą ze strony szkoły.</w:t>
      </w:r>
    </w:p>
    <w:p w14:paraId="7F6C5CA9" w14:textId="77777777" w:rsidR="00737991" w:rsidRDefault="00D1508F">
      <w:pPr>
        <w:numPr>
          <w:ilvl w:val="0"/>
          <w:numId w:val="6"/>
        </w:numPr>
        <w:spacing w:after="0"/>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przypadku, gdy czyn nie stanowi przes</w:t>
      </w:r>
      <w:r>
        <w:rPr>
          <w:rFonts w:ascii="Times New Roman" w:eastAsia="Times New Roman" w:hAnsi="Times New Roman" w:cs="Times New Roman"/>
          <w:color w:val="000000"/>
          <w:sz w:val="24"/>
          <w:szCs w:val="24"/>
        </w:rPr>
        <w:t>tępstwa ściganego z oskarżenia publicznego dziecko zostaje objęte wsparciem ze strony szkoły, a w przypadku przemocy domowej zostaje uruchomiana procedura „Niebieskiej Karty”.</w:t>
      </w:r>
    </w:p>
    <w:p w14:paraId="36B7A24E" w14:textId="77777777" w:rsidR="00737991" w:rsidRDefault="00D1508F">
      <w:pPr>
        <w:numPr>
          <w:ilvl w:val="0"/>
          <w:numId w:val="6"/>
        </w:numPr>
        <w:spacing w:after="0"/>
        <w:ind w:left="4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Pedagog podejmuje współpracę z rodzicami w celu zaprzestania krzywdzenia dziecka</w:t>
      </w:r>
      <w:r>
        <w:rPr>
          <w:rFonts w:ascii="Times New Roman" w:eastAsia="Times New Roman" w:hAnsi="Times New Roman" w:cs="Times New Roman"/>
          <w:color w:val="000000"/>
          <w:sz w:val="24"/>
          <w:szCs w:val="24"/>
        </w:rPr>
        <w:t xml:space="preserve">. </w:t>
      </w:r>
    </w:p>
    <w:p w14:paraId="6537F28F" w14:textId="77777777" w:rsidR="00737991" w:rsidRDefault="00737991">
      <w:pPr>
        <w:ind w:left="142"/>
        <w:jc w:val="center"/>
        <w:rPr>
          <w:rFonts w:ascii="Times New Roman" w:eastAsia="Times New Roman" w:hAnsi="Times New Roman" w:cs="Times New Roman"/>
          <w:b/>
          <w:color w:val="000000"/>
          <w:sz w:val="24"/>
          <w:szCs w:val="24"/>
        </w:rPr>
      </w:pPr>
    </w:p>
    <w:p w14:paraId="2A35A16D" w14:textId="77777777" w:rsidR="00737991" w:rsidRDefault="00D1508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Procedury i osoby odpowiedzialne za składanie zawiadomień o podejrzeniu popełnienia przestępstwa na szkodę małoletniego, zawiadamianie sądu opiekuńczego oraz w przypadku instytucji, które posiadają takie uprawnienia, osoby odpowiedzialne za wszczynanie</w:t>
      </w:r>
      <w:r>
        <w:rPr>
          <w:rFonts w:ascii="Times New Roman" w:eastAsia="Times New Roman" w:hAnsi="Times New Roman" w:cs="Times New Roman"/>
          <w:b/>
          <w:sz w:val="24"/>
          <w:szCs w:val="24"/>
        </w:rPr>
        <w:t xml:space="preserve"> procedury "Niebieskiej Karty".</w:t>
      </w:r>
    </w:p>
    <w:p w14:paraId="6DFB9E20" w14:textId="77777777" w:rsidR="00737991" w:rsidRDefault="00737991">
      <w:pPr>
        <w:jc w:val="center"/>
        <w:rPr>
          <w:rFonts w:ascii="Times New Roman" w:eastAsia="Times New Roman" w:hAnsi="Times New Roman" w:cs="Times New Roman"/>
          <w:b/>
          <w:color w:val="000000"/>
          <w:sz w:val="24"/>
          <w:szCs w:val="24"/>
        </w:rPr>
      </w:pPr>
    </w:p>
    <w:p w14:paraId="286014C0" w14:textId="77777777" w:rsidR="00737991" w:rsidRDefault="00D1508F">
      <w:pPr>
        <w:spacing w:after="0" w:line="360"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4</w:t>
      </w:r>
    </w:p>
    <w:p w14:paraId="16F87DAC" w14:textId="77777777" w:rsidR="00737991" w:rsidRDefault="00D1508F">
      <w:pPr>
        <w:numPr>
          <w:ilvl w:val="0"/>
          <w:numId w:val="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przypadku podejrzenia popełnienia przestępstwa na szkodę małoletniego ściganego z oskarżenia publicznego osobą odpowiedzialną za złożenie zawiadomienia o podejrzeniu przestępstwa jest dyrektor szkoły. </w:t>
      </w:r>
    </w:p>
    <w:p w14:paraId="1986BC42" w14:textId="77777777" w:rsidR="00737991" w:rsidRDefault="00D1508F">
      <w:pPr>
        <w:numPr>
          <w:ilvl w:val="0"/>
          <w:numId w:val="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Przestępstwami,</w:t>
      </w:r>
      <w:r>
        <w:rPr>
          <w:rFonts w:ascii="Times New Roman" w:eastAsia="Times New Roman" w:hAnsi="Times New Roman" w:cs="Times New Roman"/>
          <w:color w:val="000000"/>
          <w:sz w:val="24"/>
          <w:szCs w:val="24"/>
        </w:rPr>
        <w:t xml:space="preserve"> o których zawiadamia się organy ścigania są w szczególności:</w:t>
      </w:r>
    </w:p>
    <w:p w14:paraId="70DFF5F3" w14:textId="77777777" w:rsidR="00737991" w:rsidRDefault="00D1508F">
      <w:pPr>
        <w:numPr>
          <w:ilvl w:val="0"/>
          <w:numId w:val="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 197 Kodeksu karnego (zgwałcenie i wymuszenie czynności seksualnej),</w:t>
      </w:r>
    </w:p>
    <w:p w14:paraId="1E439AB7" w14:textId="77777777" w:rsidR="00737991" w:rsidRDefault="00D1508F">
      <w:pPr>
        <w:numPr>
          <w:ilvl w:val="0"/>
          <w:numId w:val="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art. 198 Kodeksu karnego (wykorzystanie seksualne osoby bezradnej lub niepoczytalnej),</w:t>
      </w:r>
    </w:p>
    <w:p w14:paraId="4F76F8E3" w14:textId="77777777" w:rsidR="00737991" w:rsidRDefault="00D1508F">
      <w:pPr>
        <w:numPr>
          <w:ilvl w:val="0"/>
          <w:numId w:val="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 199 Kodeksu karnego </w:t>
      </w:r>
      <w:r>
        <w:rPr>
          <w:rFonts w:ascii="Times New Roman" w:eastAsia="Times New Roman" w:hAnsi="Times New Roman" w:cs="Times New Roman"/>
          <w:color w:val="000000"/>
          <w:sz w:val="24"/>
          <w:szCs w:val="24"/>
        </w:rPr>
        <w:t>(seksualne wykorzystanie stosunku zależności lub krytycznego położenia),</w:t>
      </w:r>
    </w:p>
    <w:p w14:paraId="4603CAEE" w14:textId="77777777" w:rsidR="00737991" w:rsidRDefault="00D1508F">
      <w:pPr>
        <w:numPr>
          <w:ilvl w:val="0"/>
          <w:numId w:val="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 200 Kodeksu karnego (seksualne wykorzystanie małoletniego),</w:t>
      </w:r>
    </w:p>
    <w:p w14:paraId="1CFB1D93" w14:textId="77777777" w:rsidR="00737991" w:rsidRDefault="00D1508F">
      <w:pPr>
        <w:numPr>
          <w:ilvl w:val="0"/>
          <w:numId w:val="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 200a Kodeksu karnego (elektroniczna korupcja seksualna małoletniego, czyli „</w:t>
      </w:r>
      <w:proofErr w:type="spellStart"/>
      <w:r>
        <w:rPr>
          <w:rFonts w:ascii="Times New Roman" w:eastAsia="Times New Roman" w:hAnsi="Times New Roman" w:cs="Times New Roman"/>
          <w:color w:val="000000"/>
          <w:sz w:val="24"/>
          <w:szCs w:val="24"/>
        </w:rPr>
        <w:t>ceberpedofilia</w:t>
      </w:r>
      <w:proofErr w:type="spellEnd"/>
      <w:r>
        <w:rPr>
          <w:rFonts w:ascii="Times New Roman" w:eastAsia="Times New Roman" w:hAnsi="Times New Roman" w:cs="Times New Roman"/>
          <w:color w:val="000000"/>
          <w:sz w:val="24"/>
          <w:szCs w:val="24"/>
        </w:rPr>
        <w:t>”),</w:t>
      </w:r>
    </w:p>
    <w:p w14:paraId="5F8B522A" w14:textId="77777777" w:rsidR="00737991" w:rsidRDefault="00D1508F">
      <w:pPr>
        <w:numPr>
          <w:ilvl w:val="0"/>
          <w:numId w:val="7"/>
        </w:num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 200b Kodeksu k</w:t>
      </w:r>
      <w:r>
        <w:rPr>
          <w:rFonts w:ascii="Times New Roman" w:eastAsia="Times New Roman" w:hAnsi="Times New Roman" w:cs="Times New Roman"/>
          <w:color w:val="000000"/>
          <w:sz w:val="24"/>
          <w:szCs w:val="24"/>
        </w:rPr>
        <w:t>arnego (propagowanie pedofilii),</w:t>
      </w:r>
    </w:p>
    <w:p w14:paraId="6D3C0A12" w14:textId="77777777" w:rsidR="00737991" w:rsidRDefault="00D1508F">
      <w:pPr>
        <w:numPr>
          <w:ilvl w:val="0"/>
          <w:numId w:val="7"/>
        </w:numPr>
        <w:tabs>
          <w:tab w:val="center" w:pos="7371"/>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202 Kodeksu karnego (publiczne prezentowanie treści pornograficznych).</w:t>
      </w:r>
    </w:p>
    <w:p w14:paraId="27F5B733" w14:textId="77777777" w:rsidR="00737991" w:rsidRDefault="00D1508F">
      <w:pPr>
        <w:numPr>
          <w:ilvl w:val="0"/>
          <w:numId w:val="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 207 Kodeksu karnego (znęcanie się)</w:t>
      </w:r>
    </w:p>
    <w:p w14:paraId="378123C6" w14:textId="77777777" w:rsidR="00737991" w:rsidRDefault="00D1508F">
      <w:pPr>
        <w:numPr>
          <w:ilvl w:val="0"/>
          <w:numId w:val="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 209 Kodeksu karnego  (rozpijanie małoletniego)</w:t>
      </w:r>
    </w:p>
    <w:p w14:paraId="31429C04" w14:textId="77777777" w:rsidR="00737991" w:rsidRDefault="00D1508F">
      <w:pPr>
        <w:numPr>
          <w:ilvl w:val="0"/>
          <w:numId w:val="7"/>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art. 210 Kodeksu karnego (porzucenie małoletniego)</w:t>
      </w:r>
    </w:p>
    <w:p w14:paraId="6B6B4918" w14:textId="77777777" w:rsidR="00737991" w:rsidRDefault="00D1508F">
      <w:pPr>
        <w:numPr>
          <w:ilvl w:val="0"/>
          <w:numId w:val="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Dyrektor szkoły oraz osoby przez niego wskazane zobowiązane są przedsięwziąć niezbędne czynności do czasu przybycia organu powołanego do ścigania przestępstw lub do czasu wydania przez ten organ stosownego zarządzenia, aby nie dopuścić do zatarcia śladów i</w:t>
      </w:r>
      <w:r>
        <w:rPr>
          <w:rFonts w:ascii="Times New Roman" w:eastAsia="Times New Roman" w:hAnsi="Times New Roman" w:cs="Times New Roman"/>
          <w:color w:val="000000"/>
          <w:sz w:val="24"/>
          <w:szCs w:val="24"/>
        </w:rPr>
        <w:t xml:space="preserve"> dowodów przestępstwa. (np. zabezpieczenie nagrań z monitoringu) </w:t>
      </w:r>
    </w:p>
    <w:p w14:paraId="551891D4" w14:textId="77777777" w:rsidR="00737991" w:rsidRDefault="00D1508F">
      <w:pPr>
        <w:numPr>
          <w:ilvl w:val="0"/>
          <w:numId w:val="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Dyrektor szkoły występuje do sądu rodzinnego o wgląd w sytuację rodziną, w szczególności gdy dziecko jest zaniedbywane, rodzice działają na niekorzyść małoletniego. </w:t>
      </w:r>
    </w:p>
    <w:p w14:paraId="2B40A590" w14:textId="77777777" w:rsidR="00737991" w:rsidRDefault="00D1508F">
      <w:pPr>
        <w:numPr>
          <w:ilvl w:val="0"/>
          <w:numId w:val="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Pedagog  jest odpowiedzi</w:t>
      </w:r>
      <w:r>
        <w:rPr>
          <w:rFonts w:ascii="Times New Roman" w:eastAsia="Times New Roman" w:hAnsi="Times New Roman" w:cs="Times New Roman"/>
          <w:color w:val="000000"/>
          <w:sz w:val="24"/>
          <w:szCs w:val="24"/>
        </w:rPr>
        <w:t>alny za wdrożenie procedury  „Niebieskiej karty” w przypadku podejrzenia przemocy domowej rozumianej jako jednorazowe albo powtarzające się umyślne działanie lub zaniechanie, wykorzystujące przewagę fizyczną, psychiczną lub ekonomiczną,</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naruszające prawa l</w:t>
      </w:r>
      <w:r>
        <w:rPr>
          <w:rFonts w:ascii="Times New Roman" w:eastAsia="Times New Roman" w:hAnsi="Times New Roman" w:cs="Times New Roman"/>
          <w:color w:val="000000"/>
          <w:sz w:val="24"/>
          <w:szCs w:val="24"/>
        </w:rPr>
        <w:t>ub dobra osobiste osoby doznającej przemocy domowej, w szczególności:</w:t>
      </w:r>
    </w:p>
    <w:p w14:paraId="28CE0AFB" w14:textId="77777777" w:rsidR="00737991" w:rsidRDefault="00D1508F">
      <w:pPr>
        <w:spacing w:after="0"/>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narażające tę osobę na niebezpieczeństwo utraty życia, zdrowia lub mienia,</w:t>
      </w:r>
    </w:p>
    <w:p w14:paraId="4903CBB3" w14:textId="77777777" w:rsidR="00737991" w:rsidRDefault="00D1508F">
      <w:pPr>
        <w:spacing w:after="0"/>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naruszające jej godność, nietykalność cielesną lub wolność, w tym seksualną,</w:t>
      </w:r>
    </w:p>
    <w:p w14:paraId="709069E9" w14:textId="77777777" w:rsidR="00737991" w:rsidRDefault="00D1508F">
      <w:pPr>
        <w:spacing w:after="0"/>
        <w:ind w:left="10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powodujące szkody na jej</w:t>
      </w:r>
      <w:r>
        <w:rPr>
          <w:rFonts w:ascii="Times New Roman" w:eastAsia="Times New Roman" w:hAnsi="Times New Roman" w:cs="Times New Roman"/>
          <w:color w:val="000000"/>
          <w:sz w:val="24"/>
          <w:szCs w:val="24"/>
        </w:rPr>
        <w:t xml:space="preserve"> zdrowiu fizycznym lub psychicznym, wywołujące u tej osoby cierpienie lub krzywdę,</w:t>
      </w:r>
    </w:p>
    <w:p w14:paraId="3F88960F" w14:textId="77777777" w:rsidR="00737991" w:rsidRDefault="00D1508F">
      <w:pPr>
        <w:spacing w:after="0"/>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ograniczające lub pozbawiające tę osobę dostępu do środków finansowych lub możliwości podjęcia pracy lub uzyskania samodzielności finansowej,</w:t>
      </w:r>
    </w:p>
    <w:p w14:paraId="4C85A08A" w14:textId="77777777" w:rsidR="00737991" w:rsidRDefault="00D1508F">
      <w:pPr>
        <w:spacing w:after="0"/>
        <w:ind w:left="10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istotnie naruszające pryw</w:t>
      </w:r>
      <w:r>
        <w:rPr>
          <w:rFonts w:ascii="Times New Roman" w:eastAsia="Times New Roman" w:hAnsi="Times New Roman" w:cs="Times New Roman"/>
          <w:color w:val="000000"/>
          <w:sz w:val="24"/>
          <w:szCs w:val="24"/>
        </w:rPr>
        <w:t>atność tej osoby lub wzbudzające u niej poczucie zagrożenia, poniżenia lub udręczenia, w tym podejmowane za pomocą środków komunikacji elektronicznej.</w:t>
      </w:r>
    </w:p>
    <w:p w14:paraId="1CCC6C81" w14:textId="77777777" w:rsidR="00737991" w:rsidRDefault="00D1508F">
      <w:pPr>
        <w:spacing w:after="0"/>
        <w:ind w:left="284" w:firstLine="14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Szczegółową procedurę „Niebieskie Karty”, określa odrębne zarządzenie.</w:t>
      </w:r>
    </w:p>
    <w:p w14:paraId="70DF9E56" w14:textId="77777777" w:rsidR="00737991" w:rsidRDefault="00737991">
      <w:pPr>
        <w:spacing w:after="0"/>
        <w:jc w:val="both"/>
        <w:rPr>
          <w:rFonts w:ascii="Times New Roman" w:eastAsia="Times New Roman" w:hAnsi="Times New Roman" w:cs="Times New Roman"/>
          <w:color w:val="000000"/>
          <w:sz w:val="24"/>
          <w:szCs w:val="24"/>
        </w:rPr>
      </w:pPr>
    </w:p>
    <w:p w14:paraId="44E871BC" w14:textId="77777777" w:rsidR="00737991" w:rsidRDefault="00737991">
      <w:pPr>
        <w:spacing w:after="0"/>
        <w:jc w:val="both"/>
        <w:rPr>
          <w:rFonts w:ascii="Times New Roman" w:eastAsia="Times New Roman" w:hAnsi="Times New Roman" w:cs="Times New Roman"/>
          <w:color w:val="000000"/>
          <w:sz w:val="24"/>
          <w:szCs w:val="24"/>
        </w:rPr>
      </w:pPr>
    </w:p>
    <w:p w14:paraId="144A5D23" w14:textId="77777777" w:rsidR="00737991" w:rsidRDefault="00737991">
      <w:pPr>
        <w:jc w:val="both"/>
        <w:rPr>
          <w:rFonts w:ascii="Times New Roman" w:eastAsia="Times New Roman" w:hAnsi="Times New Roman" w:cs="Times New Roman"/>
          <w:color w:val="000000"/>
          <w:sz w:val="24"/>
          <w:szCs w:val="24"/>
        </w:rPr>
      </w:pPr>
    </w:p>
    <w:p w14:paraId="12EBBDE0" w14:textId="77777777" w:rsidR="00737991" w:rsidRDefault="00D1508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Osoby odpowiedzialne za </w:t>
      </w:r>
      <w:r>
        <w:rPr>
          <w:rFonts w:ascii="Times New Roman" w:eastAsia="Times New Roman" w:hAnsi="Times New Roman" w:cs="Times New Roman"/>
          <w:b/>
          <w:sz w:val="24"/>
          <w:szCs w:val="24"/>
        </w:rPr>
        <w:t>przyjmowanie zgłoszeń o zdarzeniach zagrażających małoletniemu i udzielenie mu wsparcia.</w:t>
      </w:r>
    </w:p>
    <w:p w14:paraId="738610EB" w14:textId="77777777" w:rsidR="00737991" w:rsidRDefault="00737991">
      <w:pPr>
        <w:jc w:val="both"/>
        <w:rPr>
          <w:rFonts w:ascii="Times New Roman" w:eastAsia="Times New Roman" w:hAnsi="Times New Roman" w:cs="Times New Roman"/>
          <w:color w:val="000000"/>
          <w:sz w:val="24"/>
          <w:szCs w:val="24"/>
        </w:rPr>
      </w:pPr>
    </w:p>
    <w:p w14:paraId="6383BC2B" w14:textId="77777777" w:rsidR="00737991" w:rsidRDefault="00D1508F">
      <w:pPr>
        <w:spacing w:after="0" w:line="360"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5</w:t>
      </w:r>
    </w:p>
    <w:p w14:paraId="390DFB00" w14:textId="77777777" w:rsidR="00737991" w:rsidRDefault="00D1508F">
      <w:pPr>
        <w:numPr>
          <w:ilvl w:val="0"/>
          <w:numId w:val="1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Koordynatorem pomocy dziecku krzywdzonemu jest pedagog, który jest odpowiedzialny za przyjmowanie zgłoszeń o zdarzeniach zagrażających małoletniemu. </w:t>
      </w:r>
    </w:p>
    <w:p w14:paraId="2CA2BC71" w14:textId="77777777" w:rsidR="00737991" w:rsidRDefault="00D1508F">
      <w:pPr>
        <w:numPr>
          <w:ilvl w:val="0"/>
          <w:numId w:val="1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Dziecko może</w:t>
      </w:r>
      <w:r>
        <w:rPr>
          <w:rFonts w:ascii="Times New Roman" w:eastAsia="Times New Roman" w:hAnsi="Times New Roman" w:cs="Times New Roman"/>
          <w:color w:val="000000"/>
          <w:sz w:val="24"/>
          <w:szCs w:val="24"/>
        </w:rPr>
        <w:t xml:space="preserve"> zgłosić, że jest krzywdzone każdemu nauczycielowi, w tym wychowawcy, który podejmę działania określone w § 3 ust. 2-4</w:t>
      </w:r>
      <w:r>
        <w:rPr>
          <w:rFonts w:ascii="Times New Roman" w:eastAsia="Times New Roman" w:hAnsi="Times New Roman" w:cs="Times New Roman"/>
          <w:b/>
          <w:color w:val="000000"/>
          <w:sz w:val="24"/>
          <w:szCs w:val="24"/>
        </w:rPr>
        <w:t xml:space="preserve">  </w:t>
      </w:r>
    </w:p>
    <w:p w14:paraId="74E1B990" w14:textId="77777777" w:rsidR="00737991" w:rsidRDefault="00D1508F">
      <w:pPr>
        <w:numPr>
          <w:ilvl w:val="0"/>
          <w:numId w:val="1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Osobami udzielającymi wsparcia małoletniemu są pedagog, psycholog oraz wychowawca, a przypadku dziecka posiadającego orzeczenie o potrz</w:t>
      </w:r>
      <w:r>
        <w:rPr>
          <w:rFonts w:ascii="Times New Roman" w:eastAsia="Times New Roman" w:hAnsi="Times New Roman" w:cs="Times New Roman"/>
          <w:color w:val="000000"/>
          <w:sz w:val="24"/>
          <w:szCs w:val="24"/>
        </w:rPr>
        <w:t>ebie kształcenie specjalnego lub ze specjalnymi potrzebami edukacyjnymi dodatkowo pedagog specjalny.</w:t>
      </w:r>
    </w:p>
    <w:p w14:paraId="28FA4A9F" w14:textId="77777777" w:rsidR="00737991" w:rsidRDefault="00D1508F">
      <w:pPr>
        <w:numPr>
          <w:ilvl w:val="0"/>
          <w:numId w:val="1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Nadzór nad prowadzeniem przypadku dziecka krzywdzonego sprawuje dyrektor szkoły udzielając wsparcia i pomocy osobom bezpośrednio zaangażowanym w pomoc.</w:t>
      </w:r>
    </w:p>
    <w:p w14:paraId="637805D2" w14:textId="77777777" w:rsidR="00737991" w:rsidRDefault="00737991">
      <w:pPr>
        <w:spacing w:after="0"/>
        <w:jc w:val="center"/>
        <w:rPr>
          <w:rFonts w:ascii="Times New Roman" w:eastAsia="Times New Roman" w:hAnsi="Times New Roman" w:cs="Times New Roman"/>
          <w:b/>
          <w:color w:val="000000"/>
          <w:sz w:val="24"/>
          <w:szCs w:val="24"/>
        </w:rPr>
      </w:pPr>
    </w:p>
    <w:p w14:paraId="463F29E8" w14:textId="77777777" w:rsidR="00737991" w:rsidRDefault="00737991">
      <w:pPr>
        <w:spacing w:after="0"/>
        <w:jc w:val="center"/>
        <w:rPr>
          <w:rFonts w:ascii="Times New Roman" w:eastAsia="Times New Roman" w:hAnsi="Times New Roman" w:cs="Times New Roman"/>
          <w:b/>
          <w:color w:val="000000"/>
          <w:sz w:val="24"/>
          <w:szCs w:val="24"/>
        </w:rPr>
      </w:pPr>
    </w:p>
    <w:p w14:paraId="2F3EB1BA" w14:textId="77777777" w:rsidR="00737991" w:rsidRDefault="00D1508F">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Z</w:t>
      </w:r>
      <w:r>
        <w:rPr>
          <w:rFonts w:ascii="Times New Roman" w:eastAsia="Times New Roman" w:hAnsi="Times New Roman" w:cs="Times New Roman"/>
          <w:b/>
          <w:color w:val="000000"/>
          <w:sz w:val="24"/>
          <w:szCs w:val="24"/>
        </w:rPr>
        <w:t>asady ustalania planu wsparcia małoletniego po ujawnieniu krzywdzenia</w:t>
      </w:r>
    </w:p>
    <w:p w14:paraId="31D513E4" w14:textId="77777777" w:rsidR="00737991" w:rsidRDefault="00D1508F">
      <w:pPr>
        <w:spacing w:after="0" w:line="360"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6</w:t>
      </w:r>
    </w:p>
    <w:p w14:paraId="6CF30A8B" w14:textId="77777777" w:rsidR="00737991" w:rsidRDefault="00D1508F">
      <w:pPr>
        <w:numPr>
          <w:ilvl w:val="0"/>
          <w:numId w:val="9"/>
        </w:num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Plan wsparcia małoletniego po ujawnieniu krzywdzenia opracowywany jest przez zespół powołany przez dyrektora, w skład, którego wchodzą:</w:t>
      </w:r>
    </w:p>
    <w:p w14:paraId="454678FA" w14:textId="77777777" w:rsidR="00737991" w:rsidRDefault="00D1508F">
      <w:pPr>
        <w:numPr>
          <w:ilvl w:val="0"/>
          <w:numId w:val="10"/>
        </w:num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wychowawca klasy</w:t>
      </w:r>
    </w:p>
    <w:p w14:paraId="2D9F4274" w14:textId="77777777" w:rsidR="00737991" w:rsidRDefault="00D1508F">
      <w:pPr>
        <w:numPr>
          <w:ilvl w:val="0"/>
          <w:numId w:val="10"/>
        </w:num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pedagog,</w:t>
      </w:r>
    </w:p>
    <w:p w14:paraId="08230FCE" w14:textId="77777777" w:rsidR="00737991" w:rsidRDefault="00D1508F">
      <w:pPr>
        <w:numPr>
          <w:ilvl w:val="0"/>
          <w:numId w:val="10"/>
        </w:numPr>
        <w:spacing w:after="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psycholog</w:t>
      </w:r>
    </w:p>
    <w:p w14:paraId="04A3B395" w14:textId="77777777" w:rsidR="00737991" w:rsidRDefault="00D1508F">
      <w:pPr>
        <w:numPr>
          <w:ilvl w:val="0"/>
          <w:numId w:val="10"/>
        </w:num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pedagog sp</w:t>
      </w:r>
      <w:r>
        <w:rPr>
          <w:rFonts w:ascii="Times New Roman" w:eastAsia="Times New Roman" w:hAnsi="Times New Roman" w:cs="Times New Roman"/>
          <w:color w:val="000000"/>
          <w:sz w:val="24"/>
          <w:szCs w:val="24"/>
        </w:rPr>
        <w:t>ecjalny w przypadku ucznia posiadającego przeczenie o potrzebie kształcenia specjalnego lub ze specjalnymi potrzebami edukacyjnymi.</w:t>
      </w:r>
    </w:p>
    <w:p w14:paraId="047FE941" w14:textId="77777777" w:rsidR="00737991" w:rsidRDefault="00D1508F">
      <w:pPr>
        <w:numPr>
          <w:ilvl w:val="0"/>
          <w:numId w:val="9"/>
        </w:num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Zespół, o którym mowa w ust. 1 opracowując plan wsparcia, zapoznaje się ze zgromadzoną dokumentacją.</w:t>
      </w:r>
    </w:p>
    <w:p w14:paraId="17BFD836" w14:textId="77777777" w:rsidR="00737991" w:rsidRDefault="00D1508F">
      <w:pPr>
        <w:numPr>
          <w:ilvl w:val="0"/>
          <w:numId w:val="9"/>
        </w:num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Przy opracowaniu planu zespół, o którym mowa w ust. 1 może korzystać z pomocy ośrodka pomocy społecznej, policji oraz poradni </w:t>
      </w:r>
      <w:proofErr w:type="spellStart"/>
      <w:r>
        <w:rPr>
          <w:rFonts w:ascii="Times New Roman" w:eastAsia="Times New Roman" w:hAnsi="Times New Roman" w:cs="Times New Roman"/>
          <w:color w:val="000000"/>
          <w:sz w:val="24"/>
          <w:szCs w:val="24"/>
        </w:rPr>
        <w:t>psychologiczno</w:t>
      </w:r>
      <w:proofErr w:type="spellEnd"/>
      <w:r>
        <w:rPr>
          <w:rFonts w:ascii="Times New Roman" w:eastAsia="Times New Roman" w:hAnsi="Times New Roman" w:cs="Times New Roman"/>
          <w:color w:val="000000"/>
          <w:sz w:val="24"/>
          <w:szCs w:val="24"/>
        </w:rPr>
        <w:t xml:space="preserve"> – pedagogicznej. </w:t>
      </w:r>
    </w:p>
    <w:p w14:paraId="72841CBA" w14:textId="77777777" w:rsidR="00737991" w:rsidRDefault="00D1508F">
      <w:pPr>
        <w:numPr>
          <w:ilvl w:val="0"/>
          <w:numId w:val="9"/>
        </w:num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posiedzenie zespołu, o którym mowa zaprasza się rodzica małoletniego.</w:t>
      </w:r>
    </w:p>
    <w:p w14:paraId="4F940651" w14:textId="77777777" w:rsidR="00737991" w:rsidRDefault="00D1508F">
      <w:pPr>
        <w:numPr>
          <w:ilvl w:val="0"/>
          <w:numId w:val="9"/>
        </w:num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planie wsparcia </w:t>
      </w:r>
      <w:r>
        <w:rPr>
          <w:rFonts w:ascii="Times New Roman" w:eastAsia="Times New Roman" w:hAnsi="Times New Roman" w:cs="Times New Roman"/>
          <w:color w:val="000000"/>
          <w:sz w:val="24"/>
          <w:szCs w:val="24"/>
        </w:rPr>
        <w:t>określa się formy pomocy i osoby odpowiedzialne za ich realizację.</w:t>
      </w:r>
    </w:p>
    <w:p w14:paraId="5C8FCCB9" w14:textId="77777777" w:rsidR="00737991" w:rsidRDefault="00D1508F">
      <w:pPr>
        <w:numPr>
          <w:ilvl w:val="0"/>
          <w:numId w:val="9"/>
        </w:num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Kopię planu wsparcia przekazuje się rodzicom małoletniego.  </w:t>
      </w:r>
    </w:p>
    <w:p w14:paraId="3B7B4B86" w14:textId="77777777" w:rsidR="00737991" w:rsidRDefault="00737991">
      <w:pPr>
        <w:jc w:val="center"/>
        <w:rPr>
          <w:rFonts w:ascii="Times New Roman" w:eastAsia="Times New Roman" w:hAnsi="Times New Roman" w:cs="Times New Roman"/>
          <w:b/>
          <w:color w:val="000000"/>
          <w:sz w:val="24"/>
          <w:szCs w:val="24"/>
        </w:rPr>
      </w:pPr>
    </w:p>
    <w:p w14:paraId="72BBF782" w14:textId="77777777" w:rsidR="00737991" w:rsidRDefault="00D1508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Sposób dokumentowania i zasady przechowywania ujawnionych lub zgłoszonych incydentów lub zdarzeń zagrażających dobru małoletnie</w:t>
      </w:r>
      <w:r>
        <w:rPr>
          <w:rFonts w:ascii="Times New Roman" w:eastAsia="Times New Roman" w:hAnsi="Times New Roman" w:cs="Times New Roman"/>
          <w:b/>
          <w:sz w:val="24"/>
          <w:szCs w:val="24"/>
        </w:rPr>
        <w:t>go.</w:t>
      </w:r>
    </w:p>
    <w:p w14:paraId="3A0FF5F2" w14:textId="77777777" w:rsidR="00737991" w:rsidRDefault="00737991">
      <w:pPr>
        <w:jc w:val="center"/>
        <w:rPr>
          <w:rFonts w:ascii="Times New Roman" w:eastAsia="Times New Roman" w:hAnsi="Times New Roman" w:cs="Times New Roman"/>
          <w:b/>
          <w:color w:val="000000"/>
          <w:sz w:val="24"/>
          <w:szCs w:val="24"/>
        </w:rPr>
      </w:pPr>
    </w:p>
    <w:p w14:paraId="36D72847" w14:textId="77777777" w:rsidR="00737991" w:rsidRDefault="00D1508F">
      <w:pPr>
        <w:spacing w:after="0" w:line="276"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7</w:t>
      </w:r>
    </w:p>
    <w:p w14:paraId="6F25D69B" w14:textId="77777777" w:rsidR="00737991" w:rsidRDefault="00D1508F">
      <w:pPr>
        <w:numPr>
          <w:ilvl w:val="0"/>
          <w:numId w:val="14"/>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Pedagog prowadzi dla każdego zgłoszonego lub ujawnionego incydentu lub zdarzenia zagrażającemu dobru małoletnich odrębne akta sprawy, w których gromadzi dokumentację sprawy, w tym zgłoszenie, notatki nauczycieli, notatki z rozmów z uczniami, rodzi</w:t>
      </w:r>
      <w:r>
        <w:rPr>
          <w:rFonts w:ascii="Times New Roman" w:eastAsia="Times New Roman" w:hAnsi="Times New Roman" w:cs="Times New Roman"/>
          <w:color w:val="000000"/>
          <w:sz w:val="24"/>
          <w:szCs w:val="24"/>
        </w:rPr>
        <w:t xml:space="preserve">cami, pisma kierowane do ośrodka pomocy społecznej, policji, kopię formularza niebieskiej karty A, zawiadomienie o podejrzeniu popełnienia przestępstwa przekazane przez dyrektora szkoły. </w:t>
      </w:r>
    </w:p>
    <w:p w14:paraId="36E5A551" w14:textId="77777777" w:rsidR="00737991" w:rsidRDefault="00D1508F">
      <w:pPr>
        <w:numPr>
          <w:ilvl w:val="0"/>
          <w:numId w:val="14"/>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Dokumentacja, o której mowa w ust. 1 jest przechowywana przez pedago</w:t>
      </w:r>
      <w:r>
        <w:rPr>
          <w:rFonts w:ascii="Times New Roman" w:eastAsia="Times New Roman" w:hAnsi="Times New Roman" w:cs="Times New Roman"/>
          <w:color w:val="000000"/>
          <w:sz w:val="24"/>
          <w:szCs w:val="24"/>
        </w:rPr>
        <w:t>ga, w miejscu nie dostępnym dla osób nieuprawnionych.</w:t>
      </w:r>
    </w:p>
    <w:p w14:paraId="53457975" w14:textId="77777777" w:rsidR="00737991" w:rsidRDefault="00D1508F">
      <w:pPr>
        <w:numPr>
          <w:ilvl w:val="0"/>
          <w:numId w:val="14"/>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 dokumentacją, o której mowa w ust. 1 mogą zapoznawać się:</w:t>
      </w:r>
    </w:p>
    <w:p w14:paraId="0996B49A" w14:textId="77777777" w:rsidR="00737991" w:rsidRDefault="00D1508F">
      <w:pPr>
        <w:numPr>
          <w:ilvl w:val="0"/>
          <w:numId w:val="15"/>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osoby udzielające wsparcia w szczególności, psycholog, wychowawca,</w:t>
      </w:r>
    </w:p>
    <w:p w14:paraId="7B67F246" w14:textId="77777777" w:rsidR="00737991" w:rsidRDefault="00D1508F">
      <w:pPr>
        <w:numPr>
          <w:ilvl w:val="0"/>
          <w:numId w:val="15"/>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zespół, o którym mowa w § 6 ust. 1, i § 9 ust. 4</w:t>
      </w:r>
    </w:p>
    <w:p w14:paraId="4CE9B089" w14:textId="77777777" w:rsidR="00737991" w:rsidRDefault="00D1508F">
      <w:pPr>
        <w:numPr>
          <w:ilvl w:val="0"/>
          <w:numId w:val="15"/>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dyrektor szkoły,</w:t>
      </w:r>
    </w:p>
    <w:p w14:paraId="052FBD92" w14:textId="77777777" w:rsidR="00737991" w:rsidRDefault="00D1508F">
      <w:pPr>
        <w:numPr>
          <w:ilvl w:val="0"/>
          <w:numId w:val="15"/>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osoba upo</w:t>
      </w:r>
      <w:r>
        <w:rPr>
          <w:rFonts w:ascii="Times New Roman" w:eastAsia="Times New Roman" w:hAnsi="Times New Roman" w:cs="Times New Roman"/>
          <w:color w:val="000000"/>
          <w:sz w:val="24"/>
          <w:szCs w:val="24"/>
        </w:rPr>
        <w:t>ważniona przez dyrektora szkoły,</w:t>
      </w:r>
    </w:p>
    <w:p w14:paraId="1430A243" w14:textId="77777777" w:rsidR="00737991" w:rsidRDefault="00D1508F">
      <w:pPr>
        <w:numPr>
          <w:ilvl w:val="0"/>
          <w:numId w:val="15"/>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uprawnione organy, w szczególności sąd, policja, prokuratura.</w:t>
      </w:r>
    </w:p>
    <w:p w14:paraId="5630AD66" w14:textId="77777777" w:rsidR="00737991" w:rsidRDefault="00737991">
      <w:pPr>
        <w:spacing w:after="0"/>
        <w:jc w:val="center"/>
        <w:rPr>
          <w:rFonts w:ascii="Times New Roman" w:eastAsia="Times New Roman" w:hAnsi="Times New Roman" w:cs="Times New Roman"/>
          <w:color w:val="000000"/>
          <w:sz w:val="24"/>
          <w:szCs w:val="24"/>
        </w:rPr>
      </w:pPr>
    </w:p>
    <w:p w14:paraId="61829076" w14:textId="77777777" w:rsidR="00737991" w:rsidRDefault="00737991">
      <w:pPr>
        <w:spacing w:after="0"/>
        <w:jc w:val="center"/>
        <w:rPr>
          <w:rFonts w:ascii="Times New Roman" w:eastAsia="Times New Roman" w:hAnsi="Times New Roman" w:cs="Times New Roman"/>
          <w:b/>
          <w:color w:val="000000"/>
          <w:sz w:val="24"/>
          <w:szCs w:val="24"/>
        </w:rPr>
      </w:pPr>
    </w:p>
    <w:p w14:paraId="26B93E4F" w14:textId="77777777" w:rsidR="00737991" w:rsidRDefault="00D1508F">
      <w:pPr>
        <w:spacing w:after="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Zasady określające zakres kompetencji osoby odpowiedzialnej za przygotowanie personelu placówki do stosowania standardów ochrony małoletnich, zasady przygotowa</w:t>
      </w:r>
      <w:r>
        <w:rPr>
          <w:rFonts w:ascii="Times New Roman" w:eastAsia="Times New Roman" w:hAnsi="Times New Roman" w:cs="Times New Roman"/>
          <w:b/>
          <w:color w:val="000000"/>
          <w:sz w:val="24"/>
          <w:szCs w:val="24"/>
        </w:rPr>
        <w:t>nia personelu do ich stosowania oraz sposoby dokumentowania tej czynności</w:t>
      </w:r>
    </w:p>
    <w:p w14:paraId="2BA226A1" w14:textId="77777777" w:rsidR="00737991" w:rsidRDefault="00737991">
      <w:pPr>
        <w:jc w:val="center"/>
        <w:rPr>
          <w:rFonts w:ascii="Times New Roman" w:eastAsia="Times New Roman" w:hAnsi="Times New Roman" w:cs="Times New Roman"/>
          <w:b/>
          <w:color w:val="000000"/>
          <w:sz w:val="24"/>
          <w:szCs w:val="24"/>
        </w:rPr>
      </w:pPr>
    </w:p>
    <w:p w14:paraId="0C69828A" w14:textId="77777777" w:rsidR="00737991" w:rsidRDefault="00D1508F">
      <w:pPr>
        <w:spacing w:after="0" w:line="276"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w:t>
      </w:r>
    </w:p>
    <w:p w14:paraId="17AD93B2" w14:textId="77777777" w:rsidR="00737991" w:rsidRDefault="00737991">
      <w:pPr>
        <w:jc w:val="center"/>
        <w:rPr>
          <w:rFonts w:ascii="Times New Roman" w:eastAsia="Times New Roman" w:hAnsi="Times New Roman" w:cs="Times New Roman"/>
          <w:b/>
          <w:color w:val="000000"/>
          <w:sz w:val="24"/>
          <w:szCs w:val="24"/>
        </w:rPr>
      </w:pPr>
    </w:p>
    <w:p w14:paraId="0ABEFF42" w14:textId="77777777" w:rsidR="00737991" w:rsidRDefault="00D1508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Osobą odpowiedzialną za przygotowanie pracowników szkoły do stosowania standardów ochrony małoletnich jest dyrektor. Dyrektor może upoważnić wyznaczoną przez siebie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osobę do</w:t>
      </w:r>
      <w:r>
        <w:rPr>
          <w:rFonts w:ascii="Times New Roman" w:eastAsia="Times New Roman" w:hAnsi="Times New Roman" w:cs="Times New Roman"/>
          <w:sz w:val="24"/>
          <w:szCs w:val="24"/>
        </w:rPr>
        <w:t xml:space="preserve"> przygotowania pracowników szkoły do stosowania standardów ochrony małoletnich.</w:t>
      </w:r>
    </w:p>
    <w:p w14:paraId="32669129" w14:textId="77777777" w:rsidR="00737991" w:rsidRDefault="00D1508F">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Osoba upoważniona przez dyrektora, o której mowa w ust. 1, musi legitymować się wykształceniem wyższym z zakresu prawa lub administracji lub pedagogiki oraz co najmniej 5 le</w:t>
      </w:r>
      <w:r>
        <w:rPr>
          <w:rFonts w:ascii="Times New Roman" w:eastAsia="Times New Roman" w:hAnsi="Times New Roman" w:cs="Times New Roman"/>
          <w:color w:val="000000"/>
          <w:sz w:val="24"/>
          <w:szCs w:val="24"/>
        </w:rPr>
        <w:t>tnim doświadczeniem zawodowym lub wykształceniem wyższym oraz co najmniej 5-letnim doświadczeniem w pracy z osobami małoletnimi, uzyskanym w jednostkach oświaty, leczniczych lub pomocy społecznej. Dodatkowo musi posiadać niezbędną wiedzę pozwalającą na prz</w:t>
      </w:r>
      <w:r>
        <w:rPr>
          <w:rFonts w:ascii="Times New Roman" w:eastAsia="Times New Roman" w:hAnsi="Times New Roman" w:cs="Times New Roman"/>
          <w:color w:val="000000"/>
          <w:sz w:val="24"/>
          <w:szCs w:val="24"/>
        </w:rPr>
        <w:t>eprowadzenie szkoleń pracowników szkoły, obejmującą następujące zagadnienia:</w:t>
      </w:r>
    </w:p>
    <w:p w14:paraId="64C9201F" w14:textId="77777777" w:rsidR="00737991" w:rsidRDefault="00D1508F">
      <w:pPr>
        <w:numPr>
          <w:ilvl w:val="0"/>
          <w:numId w:val="17"/>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rozpoznawania sygnałów krzywdzenia małoletnich,</w:t>
      </w:r>
    </w:p>
    <w:p w14:paraId="6B0C403D" w14:textId="77777777" w:rsidR="00737991" w:rsidRDefault="00D1508F">
      <w:pPr>
        <w:numPr>
          <w:ilvl w:val="0"/>
          <w:numId w:val="17"/>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procedury interwencji w przypadku podejrzeń krzywdzenia małoletnich,</w:t>
      </w:r>
    </w:p>
    <w:p w14:paraId="00FFD4C2" w14:textId="77777777" w:rsidR="00737991" w:rsidRDefault="00D1508F">
      <w:pPr>
        <w:numPr>
          <w:ilvl w:val="0"/>
          <w:numId w:val="17"/>
        </w:num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stosowania procedur „Niebieskiej Karty”.</w:t>
      </w:r>
    </w:p>
    <w:p w14:paraId="568FF40E" w14:textId="77777777" w:rsidR="00737991" w:rsidRDefault="00D1508F">
      <w:pPr>
        <w:tabs>
          <w:tab w:val="left" w:pos="468"/>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Szkolenia w </w:t>
      </w:r>
      <w:r>
        <w:rPr>
          <w:rFonts w:ascii="Times New Roman" w:eastAsia="Times New Roman" w:hAnsi="Times New Roman" w:cs="Times New Roman"/>
          <w:sz w:val="24"/>
          <w:szCs w:val="24"/>
        </w:rPr>
        <w:t>zakresie standardów ochrony małoletnich są organizowane raz w roku, w terminie określonym przez dyrektora.</w:t>
      </w:r>
    </w:p>
    <w:p w14:paraId="02566E6D" w14:textId="77777777" w:rsidR="00737991" w:rsidRDefault="00D1508F">
      <w:pPr>
        <w:tabs>
          <w:tab w:val="left" w:pos="468"/>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Osoba, o której mowa w ust. 1 zapoznaje pracowników ze standardami ochrony małoletnich oraz odbiera od każdego zatrudnionego pracownika oświadczen</w:t>
      </w:r>
      <w:r>
        <w:rPr>
          <w:rFonts w:ascii="Times New Roman" w:eastAsia="Times New Roman" w:hAnsi="Times New Roman" w:cs="Times New Roman"/>
          <w:sz w:val="24"/>
          <w:szCs w:val="24"/>
        </w:rPr>
        <w:t>ie o zapoznaniu się ze standardami ochrony małoletnich, obowiązującymi w szkole.</w:t>
      </w:r>
    </w:p>
    <w:p w14:paraId="59C221DE" w14:textId="77777777" w:rsidR="00737991" w:rsidRDefault="00D1508F">
      <w:pPr>
        <w:tabs>
          <w:tab w:val="left" w:pos="468"/>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Pracownicy nowozatrudnieni w szkole są zapoznawani ze standardami w pierwszym tygodniu pracy, i w tym czasie, jest od nich odbierane oświadczenie, o którym mowa w ust. 4.</w:t>
      </w:r>
    </w:p>
    <w:p w14:paraId="1086FD83" w14:textId="77777777" w:rsidR="00737991" w:rsidRDefault="00D1508F">
      <w:pPr>
        <w:tabs>
          <w:tab w:val="left" w:pos="468"/>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 przypadku, gdy szkolenie przeprowadzane jest przez podmiot świadczący usługi w tym zakresie udokumentowanie zapoznania pracowników ze standardami następuje poprzez zaświadczenie. </w:t>
      </w:r>
    </w:p>
    <w:p w14:paraId="0DE4B5B7" w14:textId="77777777" w:rsidR="00737991" w:rsidRDefault="00737991">
      <w:pPr>
        <w:tabs>
          <w:tab w:val="left" w:pos="468"/>
        </w:tabs>
        <w:jc w:val="both"/>
        <w:rPr>
          <w:rFonts w:ascii="Times New Roman" w:eastAsia="Times New Roman" w:hAnsi="Times New Roman" w:cs="Times New Roman"/>
          <w:b/>
          <w:sz w:val="24"/>
          <w:szCs w:val="24"/>
        </w:rPr>
      </w:pPr>
    </w:p>
    <w:p w14:paraId="5A50A00C" w14:textId="77777777" w:rsidR="00737991" w:rsidRDefault="00D1508F">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Zasady przeglądu i aktualizacji standardów oraz oceny standardów</w:t>
      </w:r>
    </w:p>
    <w:p w14:paraId="6E23F16D" w14:textId="77777777" w:rsidR="00737991" w:rsidRDefault="00D1508F">
      <w:pPr>
        <w:spacing w:after="0" w:line="276"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9</w:t>
      </w:r>
    </w:p>
    <w:p w14:paraId="66204FF1" w14:textId="77777777" w:rsidR="00737991" w:rsidRDefault="00737991">
      <w:pPr>
        <w:spacing w:after="0"/>
        <w:rPr>
          <w:rFonts w:ascii="Times New Roman" w:eastAsia="Times New Roman" w:hAnsi="Times New Roman" w:cs="Times New Roman"/>
          <w:b/>
          <w:color w:val="000000"/>
          <w:sz w:val="24"/>
          <w:szCs w:val="24"/>
        </w:rPr>
      </w:pPr>
    </w:p>
    <w:p w14:paraId="3033086D" w14:textId="77777777" w:rsidR="00737991" w:rsidRDefault="00D1508F">
      <w:pPr>
        <w:numPr>
          <w:ilvl w:val="0"/>
          <w:numId w:val="1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Wnioski dotyczące zmiany standardów ochrony małoletnich mogą zostać zgłoszone w szczególności przez:</w:t>
      </w:r>
    </w:p>
    <w:p w14:paraId="1EEE13C9" w14:textId="77777777" w:rsidR="00737991" w:rsidRDefault="00D1508F">
      <w:pPr>
        <w:numPr>
          <w:ilvl w:val="0"/>
          <w:numId w:val="2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organy szkoły,</w:t>
      </w:r>
    </w:p>
    <w:p w14:paraId="2A1C1FB9" w14:textId="77777777" w:rsidR="00737991" w:rsidRDefault="00D1508F">
      <w:pPr>
        <w:numPr>
          <w:ilvl w:val="0"/>
          <w:numId w:val="2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rodzica, ucznia, nauczyciela,</w:t>
      </w:r>
    </w:p>
    <w:p w14:paraId="2559E7B2" w14:textId="77777777" w:rsidR="00737991" w:rsidRDefault="00D1508F">
      <w:pPr>
        <w:numPr>
          <w:ilvl w:val="0"/>
          <w:numId w:val="2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 prowadzący,</w:t>
      </w:r>
    </w:p>
    <w:p w14:paraId="69FFC7DB" w14:textId="77777777" w:rsidR="00737991" w:rsidRDefault="00D1508F">
      <w:pPr>
        <w:numPr>
          <w:ilvl w:val="0"/>
          <w:numId w:val="2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organ nadzoru pedagogicznego,</w:t>
      </w:r>
    </w:p>
    <w:p w14:paraId="6E20E526" w14:textId="77777777" w:rsidR="00737991" w:rsidRDefault="00D1508F">
      <w:pPr>
        <w:numPr>
          <w:ilvl w:val="0"/>
          <w:numId w:val="2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ośrodek pomocy społecznej,</w:t>
      </w:r>
    </w:p>
    <w:p w14:paraId="63CF66BC" w14:textId="77777777" w:rsidR="00737991" w:rsidRDefault="00D1508F">
      <w:pPr>
        <w:numPr>
          <w:ilvl w:val="0"/>
          <w:numId w:val="2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kuratora sądowego,</w:t>
      </w:r>
    </w:p>
    <w:p w14:paraId="09F2F9DE" w14:textId="77777777" w:rsidR="00737991" w:rsidRDefault="00D1508F">
      <w:pPr>
        <w:numPr>
          <w:ilvl w:val="0"/>
          <w:numId w:val="21"/>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poradnię </w:t>
      </w:r>
      <w:proofErr w:type="spellStart"/>
      <w:r>
        <w:rPr>
          <w:rFonts w:ascii="Times New Roman" w:eastAsia="Times New Roman" w:hAnsi="Times New Roman" w:cs="Times New Roman"/>
          <w:color w:val="000000"/>
          <w:sz w:val="24"/>
          <w:szCs w:val="24"/>
        </w:rPr>
        <w:t>psychologiczno</w:t>
      </w:r>
      <w:proofErr w:type="spellEnd"/>
      <w:r>
        <w:rPr>
          <w:rFonts w:ascii="Times New Roman" w:eastAsia="Times New Roman" w:hAnsi="Times New Roman" w:cs="Times New Roman"/>
          <w:color w:val="000000"/>
          <w:sz w:val="24"/>
          <w:szCs w:val="24"/>
        </w:rPr>
        <w:t xml:space="preserve"> -pedagogiczną. </w:t>
      </w:r>
    </w:p>
    <w:p w14:paraId="71A36F48" w14:textId="77777777" w:rsidR="00737991" w:rsidRDefault="00D1508F">
      <w:pPr>
        <w:numPr>
          <w:ilvl w:val="0"/>
          <w:numId w:val="1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Standardy ochrony małoletnich są weryfikowane raz w roku, z uwzględnieniem analizy przypadków, które wystąpiły w szkole i na bieżąco w miarę potrzeb aktualizowane.</w:t>
      </w:r>
    </w:p>
    <w:p w14:paraId="56A04D2C" w14:textId="77777777" w:rsidR="00737991" w:rsidRDefault="00D1508F">
      <w:pPr>
        <w:numPr>
          <w:ilvl w:val="0"/>
          <w:numId w:val="1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Dyrektor szkoły powołuje zespół do którego zadań nal</w:t>
      </w:r>
      <w:r>
        <w:rPr>
          <w:rFonts w:ascii="Times New Roman" w:eastAsia="Times New Roman" w:hAnsi="Times New Roman" w:cs="Times New Roman"/>
          <w:color w:val="000000"/>
          <w:sz w:val="24"/>
          <w:szCs w:val="24"/>
        </w:rPr>
        <w:t>eży:</w:t>
      </w:r>
    </w:p>
    <w:p w14:paraId="271FC66D" w14:textId="77777777" w:rsidR="00737991" w:rsidRDefault="00D1508F">
      <w:pPr>
        <w:numPr>
          <w:ilvl w:val="0"/>
          <w:numId w:val="2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weryfikacja i przygotowanie zmian standardów ochrony małoletnich, o której mowa w ust. 2 </w:t>
      </w:r>
    </w:p>
    <w:p w14:paraId="49AD3827" w14:textId="77777777" w:rsidR="00737991" w:rsidRDefault="00D1508F">
      <w:pPr>
        <w:numPr>
          <w:ilvl w:val="0"/>
          <w:numId w:val="24"/>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ocena standardów ochrony małoletnich, o której mowa w ust. 6.</w:t>
      </w:r>
    </w:p>
    <w:p w14:paraId="2643DCAF" w14:textId="77777777" w:rsidR="00737991" w:rsidRDefault="00D1508F">
      <w:pPr>
        <w:numPr>
          <w:ilvl w:val="0"/>
          <w:numId w:val="1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Zespół, o którym mowa w ust. 3 działa w składzie:</w:t>
      </w:r>
    </w:p>
    <w:p w14:paraId="2047C179" w14:textId="77777777" w:rsidR="00737991" w:rsidRDefault="00D1508F">
      <w:pPr>
        <w:numPr>
          <w:ilvl w:val="0"/>
          <w:numId w:val="2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wicedyrektor szkoły,</w:t>
      </w:r>
    </w:p>
    <w:p w14:paraId="76ECDF0B" w14:textId="77777777" w:rsidR="00737991" w:rsidRDefault="00D1508F">
      <w:pPr>
        <w:numPr>
          <w:ilvl w:val="0"/>
          <w:numId w:val="2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pedagog,</w:t>
      </w:r>
    </w:p>
    <w:p w14:paraId="6B0915D4" w14:textId="77777777" w:rsidR="00737991" w:rsidRDefault="00D1508F">
      <w:pPr>
        <w:numPr>
          <w:ilvl w:val="0"/>
          <w:numId w:val="2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psycholog,</w:t>
      </w:r>
    </w:p>
    <w:p w14:paraId="23364EBB" w14:textId="77777777" w:rsidR="00737991" w:rsidRDefault="00D1508F">
      <w:pPr>
        <w:numPr>
          <w:ilvl w:val="0"/>
          <w:numId w:val="25"/>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pedagog </w:t>
      </w:r>
      <w:r>
        <w:rPr>
          <w:rFonts w:ascii="Times New Roman" w:eastAsia="Times New Roman" w:hAnsi="Times New Roman" w:cs="Times New Roman"/>
          <w:color w:val="000000"/>
          <w:sz w:val="24"/>
          <w:szCs w:val="24"/>
        </w:rPr>
        <w:t>specjalny.</w:t>
      </w:r>
    </w:p>
    <w:p w14:paraId="576DAFCB" w14:textId="77777777" w:rsidR="00737991" w:rsidRDefault="00D1508F">
      <w:pPr>
        <w:numPr>
          <w:ilvl w:val="0"/>
          <w:numId w:val="19"/>
        </w:numP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Zespół na początku roku szkolnego przedstawia na posiedzeniu rady pedagogicznej swoje wnioski wynikające z weryfikacji standardów ochrony małoletnich i propozycje zmian.</w:t>
      </w:r>
    </w:p>
    <w:p w14:paraId="5A15C1A6" w14:textId="77777777" w:rsidR="00737991" w:rsidRDefault="00D1508F">
      <w:pPr>
        <w:numPr>
          <w:ilvl w:val="0"/>
          <w:numId w:val="19"/>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Zespół, o którym mowa w ust. 4  raz na dwa lat przeprowadza ankiety wśród u</w:t>
      </w:r>
      <w:r>
        <w:rPr>
          <w:rFonts w:ascii="Times New Roman" w:eastAsia="Times New Roman" w:hAnsi="Times New Roman" w:cs="Times New Roman"/>
          <w:color w:val="000000"/>
          <w:sz w:val="24"/>
          <w:szCs w:val="24"/>
        </w:rPr>
        <w:t xml:space="preserve">czniów, rodziców i nauczycieli celem oceny funkcjonowania standardów. </w:t>
      </w:r>
    </w:p>
    <w:p w14:paraId="171C19F7" w14:textId="77777777" w:rsidR="00737991" w:rsidRDefault="00D1508F">
      <w:pPr>
        <w:numPr>
          <w:ilvl w:val="0"/>
          <w:numId w:val="19"/>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Zespół, o którym mowa w ust. 4 przy dokonywaniu oceny funkcjonowania standardów bierze pod uwagę wyniki ankiet, analizę ujawnionych przypadków krzywdzenia małoletnich oraz zmiany przepi</w:t>
      </w:r>
      <w:r>
        <w:rPr>
          <w:rFonts w:ascii="Times New Roman" w:eastAsia="Times New Roman" w:hAnsi="Times New Roman" w:cs="Times New Roman"/>
          <w:color w:val="000000"/>
          <w:sz w:val="24"/>
          <w:szCs w:val="24"/>
        </w:rPr>
        <w:t xml:space="preserve">sów prawa. </w:t>
      </w:r>
    </w:p>
    <w:p w14:paraId="1CEC1317" w14:textId="77777777" w:rsidR="00737991" w:rsidRDefault="00D1508F">
      <w:pPr>
        <w:numPr>
          <w:ilvl w:val="0"/>
          <w:numId w:val="19"/>
        </w:numPr>
        <w:spacing w:after="0"/>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 oceny standardów zespół, o którym mowa w ust. 4 sporządza raport zawierający przeprowadzoną analizę, wyniki ankiet i rekomendacje dostosowania procedur do potrzeb szkoły oraz przepisów prawa, który przedstawia organom szkoły.</w:t>
      </w:r>
    </w:p>
    <w:p w14:paraId="2DBF0D7D" w14:textId="77777777" w:rsidR="00737991" w:rsidRDefault="00737991">
      <w:pPr>
        <w:jc w:val="both"/>
        <w:rPr>
          <w:rFonts w:ascii="Times New Roman" w:eastAsia="Times New Roman" w:hAnsi="Times New Roman" w:cs="Times New Roman"/>
          <w:b/>
          <w:color w:val="000000"/>
          <w:sz w:val="24"/>
          <w:szCs w:val="24"/>
        </w:rPr>
      </w:pPr>
    </w:p>
    <w:p w14:paraId="6B62F1B3" w14:textId="77777777" w:rsidR="00737991" w:rsidRDefault="00737991">
      <w:pPr>
        <w:jc w:val="center"/>
        <w:rPr>
          <w:rFonts w:ascii="Times New Roman" w:eastAsia="Times New Roman" w:hAnsi="Times New Roman" w:cs="Times New Roman"/>
          <w:b/>
          <w:sz w:val="24"/>
          <w:szCs w:val="24"/>
        </w:rPr>
      </w:pPr>
    </w:p>
    <w:p w14:paraId="5AD8326E" w14:textId="77777777" w:rsidR="00737991" w:rsidRDefault="00D1508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Zasady i sposó</w:t>
      </w:r>
      <w:r>
        <w:rPr>
          <w:rFonts w:ascii="Times New Roman" w:eastAsia="Times New Roman" w:hAnsi="Times New Roman" w:cs="Times New Roman"/>
          <w:b/>
          <w:sz w:val="24"/>
          <w:szCs w:val="24"/>
        </w:rPr>
        <w:t>b udostępniania rodzicom albo opiekunom prawnym lub faktycznym standardów ochrony małoletnich do zaznajomienia się z nimi i ich stosowania</w:t>
      </w:r>
    </w:p>
    <w:p w14:paraId="0B792582" w14:textId="77777777" w:rsidR="00737991" w:rsidRDefault="00D1508F">
      <w:pPr>
        <w:spacing w:after="0" w:line="276"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10</w:t>
      </w:r>
    </w:p>
    <w:p w14:paraId="02F2C34E" w14:textId="77777777" w:rsidR="00737991" w:rsidRDefault="00737991">
      <w:pPr>
        <w:jc w:val="center"/>
        <w:rPr>
          <w:rFonts w:ascii="Times New Roman" w:eastAsia="Times New Roman" w:hAnsi="Times New Roman" w:cs="Times New Roman"/>
          <w:sz w:val="24"/>
          <w:szCs w:val="24"/>
        </w:rPr>
      </w:pPr>
    </w:p>
    <w:p w14:paraId="709D6124" w14:textId="6259C149" w:rsidR="00737991" w:rsidRPr="009A2783" w:rsidRDefault="00D1508F">
      <w:pPr>
        <w:numPr>
          <w:ilvl w:val="1"/>
          <w:numId w:val="19"/>
        </w:numPr>
        <w:spacing w:after="0"/>
        <w:ind w:left="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Dokumentacja składająca się na standardy ochrony małoletnich jest dostępna na stronie internetowej szkoły</w:t>
      </w:r>
      <w:r w:rsidR="009A2783">
        <w:rPr>
          <w:rFonts w:ascii="Times New Roman" w:eastAsia="Times New Roman" w:hAnsi="Times New Roman" w:cs="Times New Roman"/>
          <w:color w:val="000000"/>
          <w:sz w:val="24"/>
          <w:szCs w:val="24"/>
        </w:rPr>
        <w:t xml:space="preserve">, w </w:t>
      </w:r>
      <w:r w:rsidRPr="009A2783">
        <w:rPr>
          <w:rFonts w:ascii="Times New Roman" w:eastAsia="Times New Roman" w:hAnsi="Times New Roman" w:cs="Times New Roman"/>
          <w:sz w:val="24"/>
          <w:szCs w:val="24"/>
        </w:rPr>
        <w:t>bibliotece szkolnej</w:t>
      </w:r>
      <w:r w:rsidRPr="009A2783">
        <w:rPr>
          <w:rFonts w:ascii="Times New Roman" w:eastAsia="Times New Roman" w:hAnsi="Times New Roman" w:cs="Times New Roman"/>
          <w:sz w:val="24"/>
          <w:szCs w:val="24"/>
        </w:rPr>
        <w:t xml:space="preserve"> </w:t>
      </w:r>
      <w:r w:rsidRPr="009A2783">
        <w:rPr>
          <w:rFonts w:ascii="Times New Roman" w:eastAsia="Times New Roman" w:hAnsi="Times New Roman" w:cs="Times New Roman"/>
          <w:sz w:val="24"/>
          <w:szCs w:val="24"/>
        </w:rPr>
        <w:t xml:space="preserve">w budynku szkoły </w:t>
      </w:r>
      <w:r w:rsidRPr="009A2783">
        <w:rPr>
          <w:rFonts w:ascii="Times New Roman" w:eastAsia="Times New Roman" w:hAnsi="Times New Roman" w:cs="Times New Roman"/>
          <w:sz w:val="24"/>
          <w:szCs w:val="24"/>
        </w:rPr>
        <w:t>na Brynicy 7 i Morawa 86</w:t>
      </w:r>
      <w:r w:rsidR="009A2783" w:rsidRPr="009A2783">
        <w:rPr>
          <w:rFonts w:ascii="Times New Roman" w:eastAsia="Times New Roman" w:hAnsi="Times New Roman" w:cs="Times New Roman"/>
          <w:sz w:val="24"/>
          <w:szCs w:val="24"/>
        </w:rPr>
        <w:t xml:space="preserve"> oraz </w:t>
      </w:r>
      <w:r w:rsidR="009A2783" w:rsidRPr="009A2783">
        <w:rPr>
          <w:rFonts w:ascii="Times New Roman" w:eastAsia="Times New Roman" w:hAnsi="Times New Roman" w:cs="Times New Roman"/>
          <w:sz w:val="24"/>
          <w:szCs w:val="24"/>
        </w:rPr>
        <w:t>wywieszona w gablocie przed sekretariatem</w:t>
      </w:r>
      <w:r w:rsidR="009A2783" w:rsidRPr="009A2783">
        <w:rPr>
          <w:rFonts w:ascii="Times New Roman" w:eastAsia="Times New Roman" w:hAnsi="Times New Roman" w:cs="Times New Roman"/>
          <w:sz w:val="24"/>
          <w:szCs w:val="24"/>
        </w:rPr>
        <w:t>.</w:t>
      </w:r>
    </w:p>
    <w:p w14:paraId="21702633" w14:textId="77777777" w:rsidR="00737991" w:rsidRDefault="00D1508F">
      <w:pPr>
        <w:numPr>
          <w:ilvl w:val="1"/>
          <w:numId w:val="19"/>
        </w:numPr>
        <w:spacing w:after="0"/>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Rodzice, opiekunowie prawni małoletn</w:t>
      </w:r>
      <w:r>
        <w:rPr>
          <w:rFonts w:ascii="Times New Roman" w:eastAsia="Times New Roman" w:hAnsi="Times New Roman" w:cs="Times New Roman"/>
          <w:color w:val="000000"/>
          <w:sz w:val="24"/>
          <w:szCs w:val="24"/>
        </w:rPr>
        <w:t xml:space="preserve">ich są informowani o adresie strony internetowej szkoły przez wychowawcę na zebraniu z rodzicami. </w:t>
      </w:r>
    </w:p>
    <w:p w14:paraId="52798C95" w14:textId="77777777" w:rsidR="00737991" w:rsidRDefault="00D1508F">
      <w:pPr>
        <w:numPr>
          <w:ilvl w:val="1"/>
          <w:numId w:val="19"/>
        </w:numPr>
        <w:spacing w:after="0"/>
        <w:ind w:left="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Wychowawca zapoznaje rodziców i uczniów ze standardami ochrony małoletnich. </w:t>
      </w:r>
    </w:p>
    <w:p w14:paraId="2A903E9F" w14:textId="77777777" w:rsidR="00737991" w:rsidRDefault="00D1508F">
      <w:pPr>
        <w:numPr>
          <w:ilvl w:val="1"/>
          <w:numId w:val="19"/>
        </w:numPr>
        <w:spacing w:after="0"/>
        <w:ind w:left="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Dla uczniów udostępniana jest dodatkowo wersja skrócona standardów ochrony małol</w:t>
      </w:r>
      <w:r>
        <w:rPr>
          <w:rFonts w:ascii="Times New Roman" w:eastAsia="Times New Roman" w:hAnsi="Times New Roman" w:cs="Times New Roman"/>
          <w:color w:val="000000"/>
          <w:sz w:val="24"/>
          <w:szCs w:val="24"/>
        </w:rPr>
        <w:t xml:space="preserve">etnich zawierające istotne dla nich informacje. </w:t>
      </w:r>
    </w:p>
    <w:p w14:paraId="680A4E5D" w14:textId="77777777" w:rsidR="00737991" w:rsidRDefault="00737991">
      <w:pPr>
        <w:spacing w:after="0"/>
        <w:jc w:val="both"/>
        <w:rPr>
          <w:rFonts w:ascii="Times New Roman" w:eastAsia="Times New Roman" w:hAnsi="Times New Roman" w:cs="Times New Roman"/>
          <w:color w:val="000000"/>
          <w:sz w:val="24"/>
          <w:szCs w:val="24"/>
        </w:rPr>
      </w:pPr>
    </w:p>
    <w:p w14:paraId="19219836" w14:textId="77777777" w:rsidR="00737991" w:rsidRDefault="00737991">
      <w:pPr>
        <w:spacing w:after="0"/>
        <w:ind w:left="720"/>
        <w:jc w:val="center"/>
        <w:rPr>
          <w:rFonts w:ascii="Times New Roman" w:eastAsia="Times New Roman" w:hAnsi="Times New Roman" w:cs="Times New Roman"/>
          <w:b/>
          <w:color w:val="000000"/>
          <w:sz w:val="24"/>
          <w:szCs w:val="24"/>
        </w:rPr>
      </w:pPr>
    </w:p>
    <w:p w14:paraId="521B1BBD" w14:textId="77777777" w:rsidR="00737991" w:rsidRDefault="00D1508F">
      <w:pPr>
        <w:spacing w:after="0"/>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Wymogi dotyczące bezpiecznych relacji między małoletnimi, a w szczególności zachowania niedozwolone</w:t>
      </w:r>
    </w:p>
    <w:p w14:paraId="296FEF7D" w14:textId="77777777" w:rsidR="00737991" w:rsidRDefault="00737991">
      <w:pPr>
        <w:ind w:left="720"/>
        <w:jc w:val="center"/>
        <w:rPr>
          <w:rFonts w:ascii="Times New Roman" w:eastAsia="Times New Roman" w:hAnsi="Times New Roman" w:cs="Times New Roman"/>
          <w:b/>
          <w:color w:val="000000"/>
          <w:sz w:val="24"/>
          <w:szCs w:val="24"/>
        </w:rPr>
      </w:pPr>
    </w:p>
    <w:p w14:paraId="7FBC073C" w14:textId="77777777" w:rsidR="00737991" w:rsidRDefault="00D1508F">
      <w:pPr>
        <w:spacing w:after="0" w:line="276"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11</w:t>
      </w:r>
    </w:p>
    <w:p w14:paraId="7194DBDC" w14:textId="77777777" w:rsidR="00737991" w:rsidRDefault="00737991">
      <w:pPr>
        <w:spacing w:after="0"/>
        <w:ind w:left="720"/>
        <w:jc w:val="center"/>
        <w:rPr>
          <w:rFonts w:ascii="Times New Roman" w:eastAsia="Times New Roman" w:hAnsi="Times New Roman" w:cs="Times New Roman"/>
          <w:b/>
          <w:color w:val="000000"/>
          <w:sz w:val="24"/>
          <w:szCs w:val="24"/>
        </w:rPr>
      </w:pPr>
    </w:p>
    <w:p w14:paraId="45F7C7C6" w14:textId="77777777" w:rsidR="00737991" w:rsidRDefault="00D1508F">
      <w:pPr>
        <w:numPr>
          <w:ilvl w:val="0"/>
          <w:numId w:val="2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Szkoła poprzez działania profilaktyczne i wychowawcze uczy dzieci budowania bezpiecznych relacji opartych na zasadach wzajemnego szacunku, poszanowania praw innych osób, tolerancji i akceptacji innych bez względu na ich wygląd, pochodzenie, czy niepełnospr</w:t>
      </w:r>
      <w:r>
        <w:rPr>
          <w:rFonts w:ascii="Times New Roman" w:eastAsia="Times New Roman" w:hAnsi="Times New Roman" w:cs="Times New Roman"/>
          <w:color w:val="000000"/>
          <w:sz w:val="24"/>
          <w:szCs w:val="24"/>
        </w:rPr>
        <w:t xml:space="preserve">awność, mówienia o swoich potrzebach i emocjach. </w:t>
      </w:r>
    </w:p>
    <w:p w14:paraId="69B2E676" w14:textId="77777777" w:rsidR="00737991" w:rsidRDefault="00D1508F">
      <w:pPr>
        <w:numPr>
          <w:ilvl w:val="0"/>
          <w:numId w:val="2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Zadaniem nauczycieli jest budowanie u dzieci poczucia własnej wartości i pewności siebie, asertywności, stawiania granic, umiejętności odmawiania, w szczególności wówczas, gdy proponowane zachowania przez i</w:t>
      </w:r>
      <w:r>
        <w:rPr>
          <w:rFonts w:ascii="Times New Roman" w:eastAsia="Times New Roman" w:hAnsi="Times New Roman" w:cs="Times New Roman"/>
          <w:color w:val="000000"/>
          <w:sz w:val="24"/>
          <w:szCs w:val="24"/>
        </w:rPr>
        <w:t>nnych są niewłaściwe (np. proponowanie narkotyków)</w:t>
      </w:r>
    </w:p>
    <w:p w14:paraId="461A2B5D" w14:textId="77777777" w:rsidR="00737991" w:rsidRDefault="00D1508F">
      <w:pPr>
        <w:numPr>
          <w:ilvl w:val="0"/>
          <w:numId w:val="2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Nauczyciele angażują dzieci we wspólne aktywności, aby uczyć ich budowania więzi z kolegami.</w:t>
      </w:r>
    </w:p>
    <w:p w14:paraId="7B427C04" w14:textId="77777777" w:rsidR="00737991" w:rsidRDefault="00D1508F">
      <w:pPr>
        <w:numPr>
          <w:ilvl w:val="0"/>
          <w:numId w:val="2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Zachowania niedozwolone dzieci zgłaszają nauczycielowi. </w:t>
      </w:r>
    </w:p>
    <w:p w14:paraId="283911E0" w14:textId="77777777" w:rsidR="00737991" w:rsidRDefault="00D1508F">
      <w:pPr>
        <w:numPr>
          <w:ilvl w:val="0"/>
          <w:numId w:val="2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Osobą, do której dziecko może zwrócić się o pomoc jest </w:t>
      </w:r>
      <w:r>
        <w:rPr>
          <w:rFonts w:ascii="Times New Roman" w:eastAsia="Times New Roman" w:hAnsi="Times New Roman" w:cs="Times New Roman"/>
          <w:color w:val="000000"/>
          <w:sz w:val="24"/>
          <w:szCs w:val="24"/>
        </w:rPr>
        <w:t xml:space="preserve">nauczyciel, w szczególności wychowawca i pedagog. </w:t>
      </w:r>
    </w:p>
    <w:p w14:paraId="0C33C6B6" w14:textId="77777777" w:rsidR="00737991" w:rsidRDefault="00D1508F">
      <w:pPr>
        <w:numPr>
          <w:ilvl w:val="0"/>
          <w:numId w:val="2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Nauczyciele wskazują dzieciom, że sposobem rozwiazywania konfliktów nie jest przemoc. </w:t>
      </w:r>
    </w:p>
    <w:p w14:paraId="3F2A6E97" w14:textId="77777777" w:rsidR="00737991" w:rsidRDefault="00D1508F">
      <w:pPr>
        <w:numPr>
          <w:ilvl w:val="0"/>
          <w:numId w:val="2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Dzieci we wzajemnych relacjach są koleżeńscy,  szanują prawa innych.</w:t>
      </w:r>
    </w:p>
    <w:p w14:paraId="51C9F7BD" w14:textId="77777777" w:rsidR="00737991" w:rsidRDefault="00D1508F">
      <w:pPr>
        <w:numPr>
          <w:ilvl w:val="0"/>
          <w:numId w:val="20"/>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Zachowania niedozwolone w relacjach pomiędzy dzie</w:t>
      </w:r>
      <w:r>
        <w:rPr>
          <w:rFonts w:ascii="Times New Roman" w:eastAsia="Times New Roman" w:hAnsi="Times New Roman" w:cs="Times New Roman"/>
          <w:color w:val="000000"/>
          <w:sz w:val="24"/>
          <w:szCs w:val="24"/>
        </w:rPr>
        <w:t>ćmi to:</w:t>
      </w:r>
    </w:p>
    <w:p w14:paraId="155B67C9" w14:textId="77777777" w:rsidR="00737991" w:rsidRDefault="00D1508F">
      <w:pPr>
        <w:numPr>
          <w:ilvl w:val="0"/>
          <w:numId w:val="2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przemoc fizyczna np. : uderzenie kolegi, szarpanie, bójki</w:t>
      </w:r>
    </w:p>
    <w:p w14:paraId="2C2EE4FE" w14:textId="77777777" w:rsidR="00737991" w:rsidRDefault="00D1508F">
      <w:pPr>
        <w:numPr>
          <w:ilvl w:val="0"/>
          <w:numId w:val="2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znieważanie, wyśmiewanie, poniżanie,</w:t>
      </w:r>
    </w:p>
    <w:p w14:paraId="0FE09DC0" w14:textId="77777777" w:rsidR="00737991" w:rsidRDefault="00D1508F">
      <w:pPr>
        <w:numPr>
          <w:ilvl w:val="0"/>
          <w:numId w:val="2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zastraszanie, dręczenie, w tym poprzez środki komunikacji na odległość</w:t>
      </w:r>
    </w:p>
    <w:p w14:paraId="2C78CFD0" w14:textId="77777777" w:rsidR="00737991" w:rsidRDefault="00D1508F">
      <w:pPr>
        <w:numPr>
          <w:ilvl w:val="0"/>
          <w:numId w:val="2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kradzież,</w:t>
      </w:r>
    </w:p>
    <w:p w14:paraId="559AA030" w14:textId="77777777" w:rsidR="00737991" w:rsidRDefault="00D1508F">
      <w:pPr>
        <w:numPr>
          <w:ilvl w:val="0"/>
          <w:numId w:val="2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wyłudzanie pieniędzy czy innych rzeczy wartościowych,</w:t>
      </w:r>
    </w:p>
    <w:p w14:paraId="44149AFE" w14:textId="77777777" w:rsidR="00737991" w:rsidRDefault="00D1508F">
      <w:pPr>
        <w:numPr>
          <w:ilvl w:val="0"/>
          <w:numId w:val="2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wulgaryzmy</w:t>
      </w:r>
    </w:p>
    <w:p w14:paraId="55A67D4A" w14:textId="77777777" w:rsidR="00737991" w:rsidRDefault="00D1508F">
      <w:pPr>
        <w:numPr>
          <w:ilvl w:val="0"/>
          <w:numId w:val="2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nagrywanie lub robienie zdjęć kolegi bez jego zgody i udostępnianie jego wizerunku w Internecie,</w:t>
      </w:r>
    </w:p>
    <w:p w14:paraId="58AB068A" w14:textId="77777777" w:rsidR="00737991" w:rsidRDefault="00D1508F">
      <w:pPr>
        <w:numPr>
          <w:ilvl w:val="0"/>
          <w:numId w:val="2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proponowanie narkotyków i innych używek. </w:t>
      </w:r>
    </w:p>
    <w:p w14:paraId="769D0D3C" w14:textId="77777777" w:rsidR="00737991" w:rsidRDefault="00737991">
      <w:pPr>
        <w:spacing w:after="0"/>
        <w:ind w:left="720"/>
        <w:jc w:val="center"/>
        <w:rPr>
          <w:rFonts w:ascii="Times New Roman" w:eastAsia="Times New Roman" w:hAnsi="Times New Roman" w:cs="Times New Roman"/>
          <w:b/>
          <w:color w:val="000000"/>
          <w:sz w:val="24"/>
          <w:szCs w:val="24"/>
        </w:rPr>
      </w:pPr>
    </w:p>
    <w:p w14:paraId="03628A31" w14:textId="77777777" w:rsidR="00737991" w:rsidRDefault="00D1508F">
      <w:pPr>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Zasady korzystania z urządzeń elektronicznych z dostępem do sieci Internet</w:t>
      </w:r>
    </w:p>
    <w:p w14:paraId="1CC38DE6" w14:textId="77777777" w:rsidR="00737991" w:rsidRDefault="00D1508F">
      <w:pPr>
        <w:spacing w:after="0" w:line="276"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12</w:t>
      </w:r>
    </w:p>
    <w:p w14:paraId="54CD245A" w14:textId="77777777" w:rsidR="00737991" w:rsidRDefault="00737991">
      <w:pPr>
        <w:spacing w:after="0"/>
        <w:ind w:left="720"/>
        <w:jc w:val="center"/>
        <w:rPr>
          <w:rFonts w:ascii="Times New Roman" w:eastAsia="Times New Roman" w:hAnsi="Times New Roman" w:cs="Times New Roman"/>
          <w:b/>
          <w:color w:val="000000"/>
          <w:sz w:val="24"/>
          <w:szCs w:val="24"/>
        </w:rPr>
      </w:pPr>
    </w:p>
    <w:p w14:paraId="1231BE67" w14:textId="77777777" w:rsidR="00737991" w:rsidRDefault="00737991">
      <w:pPr>
        <w:spacing w:after="0"/>
        <w:rPr>
          <w:rFonts w:ascii="Times New Roman" w:eastAsia="Times New Roman" w:hAnsi="Times New Roman" w:cs="Times New Roman"/>
          <w:b/>
          <w:color w:val="000000"/>
          <w:sz w:val="24"/>
          <w:szCs w:val="24"/>
        </w:rPr>
      </w:pPr>
    </w:p>
    <w:p w14:paraId="6D0E0F2F" w14:textId="77777777" w:rsidR="00737991" w:rsidRDefault="00D1508F">
      <w:pPr>
        <w:numPr>
          <w:ilvl w:val="0"/>
          <w:numId w:val="1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Sieć szkoły jest zabezpieczona has</w:t>
      </w:r>
      <w:r>
        <w:rPr>
          <w:rFonts w:ascii="Times New Roman" w:eastAsia="Times New Roman" w:hAnsi="Times New Roman" w:cs="Times New Roman"/>
          <w:color w:val="000000"/>
          <w:sz w:val="24"/>
          <w:szCs w:val="24"/>
        </w:rPr>
        <w:t>łem.</w:t>
      </w:r>
    </w:p>
    <w:p w14:paraId="5B106571" w14:textId="77777777" w:rsidR="00737991" w:rsidRDefault="00D1508F">
      <w:pPr>
        <w:numPr>
          <w:ilvl w:val="0"/>
          <w:numId w:val="1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Dostęp do sieci posiadają pracownicy, którzy mogą korzystać z sieci zarówno na sprzęcie stanowiącym własność szkoły, jak i prywatnym nauczyciela.</w:t>
      </w:r>
    </w:p>
    <w:p w14:paraId="33B73B76" w14:textId="77777777" w:rsidR="00737991" w:rsidRDefault="00D1508F">
      <w:pPr>
        <w:numPr>
          <w:ilvl w:val="0"/>
          <w:numId w:val="1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 sieci szkoły mogą korzystać uczniowie korzystający ze sprzętu będącego na wyposażeniu szkoły, w szczegó</w:t>
      </w:r>
      <w:r>
        <w:rPr>
          <w:rFonts w:ascii="Times New Roman" w:eastAsia="Times New Roman" w:hAnsi="Times New Roman" w:cs="Times New Roman"/>
          <w:color w:val="000000"/>
          <w:sz w:val="24"/>
          <w:szCs w:val="24"/>
        </w:rPr>
        <w:t>lności w pracowni informatycznej.</w:t>
      </w:r>
    </w:p>
    <w:p w14:paraId="527BB723" w14:textId="77777777" w:rsidR="00737991" w:rsidRDefault="00D1508F">
      <w:pPr>
        <w:numPr>
          <w:ilvl w:val="0"/>
          <w:numId w:val="1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Sieć jest filtrowana, aby uniemożliwić dostęp do witryn nieodpowiednich.</w:t>
      </w:r>
    </w:p>
    <w:p w14:paraId="1044F979" w14:textId="77777777" w:rsidR="00737991" w:rsidRDefault="00D1508F">
      <w:pPr>
        <w:numPr>
          <w:ilvl w:val="0"/>
          <w:numId w:val="1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 komputerach będących na wyposażeniu szkoły zainstalowane jest oprogramowanie antywirusowe oraz blokujące treści niewłaściwe stanowiące zagrożenie </w:t>
      </w:r>
      <w:r>
        <w:rPr>
          <w:rFonts w:ascii="Times New Roman" w:eastAsia="Times New Roman" w:hAnsi="Times New Roman" w:cs="Times New Roman"/>
          <w:color w:val="000000"/>
          <w:sz w:val="24"/>
          <w:szCs w:val="24"/>
        </w:rPr>
        <w:t xml:space="preserve">dla uczniów.  </w:t>
      </w:r>
    </w:p>
    <w:p w14:paraId="6B94751B" w14:textId="77777777" w:rsidR="00737991" w:rsidRDefault="00D1508F">
      <w:pPr>
        <w:numPr>
          <w:ilvl w:val="0"/>
          <w:numId w:val="1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Instalowanie oprogramowania, aplikacji na sprzęcie stanowiącym własność szkoły jest możliwe jedynie przez administratora. </w:t>
      </w:r>
    </w:p>
    <w:p w14:paraId="41291FBE" w14:textId="77777777" w:rsidR="00737991" w:rsidRDefault="00D1508F">
      <w:pPr>
        <w:numPr>
          <w:ilvl w:val="0"/>
          <w:numId w:val="1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Sprzęt stanowiący własność szkoły nie jest używany w celach prywatnych.</w:t>
      </w:r>
    </w:p>
    <w:p w14:paraId="53FC9079" w14:textId="47E12699" w:rsidR="00737991" w:rsidRDefault="00D1508F">
      <w:pPr>
        <w:numPr>
          <w:ilvl w:val="0"/>
          <w:numId w:val="1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Uczniowie nie logują się na sprzęcie będącym n</w:t>
      </w:r>
      <w:r>
        <w:rPr>
          <w:rFonts w:ascii="Times New Roman" w:eastAsia="Times New Roman" w:hAnsi="Times New Roman" w:cs="Times New Roman"/>
          <w:color w:val="000000"/>
          <w:sz w:val="24"/>
          <w:szCs w:val="24"/>
        </w:rPr>
        <w:t>a wyposażeniu szkoły do p</w:t>
      </w:r>
      <w:r w:rsidR="009A2783">
        <w:rPr>
          <w:rFonts w:ascii="Times New Roman" w:eastAsia="Times New Roman" w:hAnsi="Times New Roman" w:cs="Times New Roman"/>
          <w:color w:val="000000"/>
          <w:sz w:val="24"/>
          <w:szCs w:val="24"/>
        </w:rPr>
        <w:t>ortali, czy skrzynek mailowych., z wyjątkiem sytuacji, które nadzoruje nauczyciel informatyki.</w:t>
      </w:r>
    </w:p>
    <w:p w14:paraId="28316A9B" w14:textId="77777777" w:rsidR="00737991" w:rsidRDefault="00D1508F">
      <w:pPr>
        <w:numPr>
          <w:ilvl w:val="0"/>
          <w:numId w:val="1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Nadzór nad korzystaniem ze sprzętu komputerowego sprawuje nauczyciel informatyki. </w:t>
      </w:r>
    </w:p>
    <w:p w14:paraId="5F368449" w14:textId="77777777" w:rsidR="00737991" w:rsidRDefault="00D1508F">
      <w:pPr>
        <w:numPr>
          <w:ilvl w:val="0"/>
          <w:numId w:val="1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Uczniowie zapoznawani są z regulaminem pracowni komputerowej. </w:t>
      </w:r>
    </w:p>
    <w:p w14:paraId="44794ACE" w14:textId="77777777" w:rsidR="00737991" w:rsidRDefault="00D1508F">
      <w:pPr>
        <w:numPr>
          <w:ilvl w:val="0"/>
          <w:numId w:val="16"/>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Zasady korzystania ze sprzętu służbowego przez pracowników szkoły określa odrębne zarządzenie. </w:t>
      </w:r>
    </w:p>
    <w:p w14:paraId="36FEB5B0" w14:textId="77777777" w:rsidR="00737991" w:rsidRDefault="00737991">
      <w:pPr>
        <w:spacing w:after="0"/>
        <w:ind w:left="720"/>
        <w:jc w:val="both"/>
        <w:rPr>
          <w:rFonts w:ascii="Times New Roman" w:eastAsia="Times New Roman" w:hAnsi="Times New Roman" w:cs="Times New Roman"/>
          <w:color w:val="000000"/>
          <w:sz w:val="24"/>
          <w:szCs w:val="24"/>
        </w:rPr>
      </w:pPr>
    </w:p>
    <w:p w14:paraId="30D7AA69" w14:textId="77777777" w:rsidR="00737991" w:rsidRDefault="00737991">
      <w:pPr>
        <w:spacing w:after="0"/>
        <w:ind w:left="720"/>
        <w:jc w:val="both"/>
        <w:rPr>
          <w:rFonts w:ascii="Times New Roman" w:eastAsia="Times New Roman" w:hAnsi="Times New Roman" w:cs="Times New Roman"/>
          <w:color w:val="000000"/>
          <w:sz w:val="24"/>
          <w:szCs w:val="24"/>
        </w:rPr>
      </w:pPr>
    </w:p>
    <w:p w14:paraId="7196D064" w14:textId="77777777" w:rsidR="00737991" w:rsidRDefault="00737991">
      <w:pPr>
        <w:ind w:left="720"/>
        <w:jc w:val="center"/>
        <w:rPr>
          <w:rFonts w:ascii="Times New Roman" w:eastAsia="Times New Roman" w:hAnsi="Times New Roman" w:cs="Times New Roman"/>
          <w:b/>
          <w:color w:val="000000"/>
          <w:sz w:val="24"/>
          <w:szCs w:val="24"/>
        </w:rPr>
      </w:pPr>
    </w:p>
    <w:p w14:paraId="4456D0E8" w14:textId="77777777" w:rsidR="00737991" w:rsidRDefault="00D1508F">
      <w:pPr>
        <w:jc w:val="center"/>
        <w:rPr>
          <w:rFonts w:ascii="Times New Roman" w:eastAsia="Times New Roman" w:hAnsi="Times New Roman" w:cs="Times New Roman"/>
          <w:b/>
          <w:sz w:val="24"/>
          <w:szCs w:val="24"/>
        </w:rPr>
      </w:pPr>
      <w:bookmarkStart w:id="1" w:name="_heading=h.30j0zll"/>
      <w:bookmarkEnd w:id="1"/>
      <w:r>
        <w:rPr>
          <w:rFonts w:ascii="Times New Roman" w:eastAsia="Times New Roman" w:hAnsi="Times New Roman" w:cs="Times New Roman"/>
          <w:b/>
          <w:sz w:val="24"/>
          <w:szCs w:val="24"/>
        </w:rPr>
        <w:t>Procedury ochrony dzieci przed treściami szkodliwymi i zagrożeniami w sieci Internet oraz utrwalonymi w innej formie</w:t>
      </w:r>
    </w:p>
    <w:p w14:paraId="34FF1C98" w14:textId="77777777" w:rsidR="00737991" w:rsidRDefault="00737991">
      <w:pPr>
        <w:ind w:left="720"/>
        <w:jc w:val="center"/>
        <w:rPr>
          <w:rFonts w:ascii="Times New Roman" w:eastAsia="Times New Roman" w:hAnsi="Times New Roman" w:cs="Times New Roman"/>
          <w:b/>
          <w:color w:val="000000"/>
          <w:sz w:val="24"/>
          <w:szCs w:val="24"/>
        </w:rPr>
      </w:pPr>
    </w:p>
    <w:p w14:paraId="389C00F9" w14:textId="77777777" w:rsidR="00737991" w:rsidRDefault="00D1508F">
      <w:pPr>
        <w:spacing w:after="0" w:line="276" w:lineRule="auto"/>
        <w:ind w:hanging="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13</w:t>
      </w:r>
    </w:p>
    <w:p w14:paraId="6D072C0D" w14:textId="77777777" w:rsidR="00737991" w:rsidRDefault="00737991">
      <w:pPr>
        <w:spacing w:after="0" w:line="276" w:lineRule="auto"/>
        <w:ind w:hanging="5"/>
        <w:jc w:val="center"/>
        <w:rPr>
          <w:rFonts w:ascii="Times New Roman" w:eastAsia="Times New Roman" w:hAnsi="Times New Roman" w:cs="Times New Roman"/>
          <w:b/>
          <w:sz w:val="24"/>
          <w:szCs w:val="24"/>
        </w:rPr>
      </w:pPr>
    </w:p>
    <w:p w14:paraId="31D534BE" w14:textId="77777777" w:rsidR="00737991" w:rsidRDefault="00D1508F">
      <w:pPr>
        <w:numPr>
          <w:ilvl w:val="0"/>
          <w:numId w:val="2"/>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Ochrona dzieci przed treściami sz</w:t>
      </w:r>
      <w:r>
        <w:rPr>
          <w:rFonts w:ascii="Times New Roman" w:eastAsia="Times New Roman" w:hAnsi="Times New Roman" w:cs="Times New Roman"/>
          <w:color w:val="000000"/>
          <w:sz w:val="24"/>
          <w:szCs w:val="24"/>
        </w:rPr>
        <w:t>kodliwymi i zagrożeniami w sieci Internet oraz utrwalonymi w innej formie następuje na zasadach określonych w § 12.</w:t>
      </w:r>
    </w:p>
    <w:p w14:paraId="6CCC02BD" w14:textId="5D22F6C3" w:rsidR="00737991" w:rsidRDefault="00D1508F">
      <w:pPr>
        <w:numPr>
          <w:ilvl w:val="0"/>
          <w:numId w:val="2"/>
        </w:numPr>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Działania profilaktyczne szkoły w zakresie ochrony dzieci przed treściami szkodliwymi i zagrożeniami w sieci Internet oraz utrwalonymi w inn</w:t>
      </w:r>
      <w:r>
        <w:rPr>
          <w:rFonts w:ascii="Times New Roman" w:eastAsia="Times New Roman" w:hAnsi="Times New Roman" w:cs="Times New Roman"/>
          <w:color w:val="000000"/>
          <w:sz w:val="24"/>
          <w:szCs w:val="24"/>
        </w:rPr>
        <w:t>ej formie określa program</w:t>
      </w:r>
      <w:r>
        <w:rPr>
          <w:rFonts w:ascii="Times New Roman" w:eastAsia="Times New Roman" w:hAnsi="Times New Roman" w:cs="Times New Roman"/>
          <w:color w:val="FF0000"/>
          <w:sz w:val="24"/>
          <w:szCs w:val="24"/>
        </w:rPr>
        <w:t xml:space="preserve"> </w:t>
      </w:r>
      <w:bookmarkStart w:id="2" w:name="_GoBack"/>
      <w:r w:rsidRPr="00D1508F">
        <w:rPr>
          <w:rFonts w:ascii="Times New Roman" w:eastAsia="Times New Roman" w:hAnsi="Times New Roman" w:cs="Times New Roman"/>
          <w:sz w:val="24"/>
          <w:szCs w:val="24"/>
        </w:rPr>
        <w:t>„Bezpieczny w sieci”</w:t>
      </w:r>
      <w:r>
        <w:rPr>
          <w:rFonts w:ascii="Times New Roman" w:eastAsia="Times New Roman" w:hAnsi="Times New Roman" w:cs="Times New Roman"/>
          <w:color w:val="000000"/>
          <w:sz w:val="24"/>
          <w:szCs w:val="24"/>
        </w:rPr>
        <w:t xml:space="preserve"> </w:t>
      </w:r>
      <w:bookmarkEnd w:id="2"/>
      <w:r>
        <w:rPr>
          <w:rFonts w:ascii="Times New Roman" w:eastAsia="Times New Roman" w:hAnsi="Times New Roman" w:cs="Times New Roman"/>
          <w:color w:val="000000"/>
          <w:sz w:val="24"/>
          <w:szCs w:val="24"/>
        </w:rPr>
        <w:t>skierowany do uczniów i ich rodziców.</w:t>
      </w:r>
    </w:p>
    <w:p w14:paraId="3BA15C93" w14:textId="77777777" w:rsidR="00737991" w:rsidRDefault="00D1508F">
      <w:pPr>
        <w:numPr>
          <w:ilvl w:val="0"/>
          <w:numId w:val="2"/>
        </w:num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realizowany jest przez nauczycieli wychowawców na lekcjach wychowawczych, nauczyciela informatyki, jak również w ramach pedagogizacji rodziców.</w:t>
      </w:r>
    </w:p>
    <w:p w14:paraId="65BA829B" w14:textId="77777777" w:rsidR="00737991" w:rsidRDefault="00D1508F">
      <w:pPr>
        <w:numPr>
          <w:ilvl w:val="0"/>
          <w:numId w:val="2"/>
        </w:num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obejmuje z</w:t>
      </w:r>
      <w:r>
        <w:rPr>
          <w:rFonts w:ascii="Times New Roman" w:eastAsia="Times New Roman" w:hAnsi="Times New Roman" w:cs="Times New Roman"/>
          <w:color w:val="000000"/>
          <w:sz w:val="24"/>
          <w:szCs w:val="24"/>
        </w:rPr>
        <w:t>agadnienia związane z cyberprzemocą takie jak:</w:t>
      </w:r>
    </w:p>
    <w:p w14:paraId="32F78A73" w14:textId="77777777" w:rsidR="00737991" w:rsidRDefault="00D1508F">
      <w:pPr>
        <w:numPr>
          <w:ilvl w:val="0"/>
          <w:numId w:val="4"/>
        </w:numPr>
        <w:shd w:val="clear" w:color="auto" w:fill="FFFFFF"/>
        <w:spacing w:after="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Flaming – jest to wymiana pełnych agresji wiadomości za pośrednictwem komunikatora.</w:t>
      </w:r>
    </w:p>
    <w:p w14:paraId="233C0021" w14:textId="77777777" w:rsidR="00737991" w:rsidRDefault="00D1508F">
      <w:pPr>
        <w:numPr>
          <w:ilvl w:val="0"/>
          <w:numId w:val="4"/>
        </w:num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Cyberprześladowanie</w:t>
      </w:r>
      <w:proofErr w:type="spellEnd"/>
      <w:r>
        <w:rPr>
          <w:rFonts w:ascii="Times New Roman" w:eastAsia="Times New Roman" w:hAnsi="Times New Roman" w:cs="Times New Roman"/>
          <w:sz w:val="24"/>
          <w:szCs w:val="24"/>
        </w:rPr>
        <w:t xml:space="preserve"> – polega na nękaniu ofiary w sposób ciągły i regularny poprzez wysyłanie jej ubliżających wiadomości SMS,</w:t>
      </w:r>
      <w:r>
        <w:rPr>
          <w:rFonts w:ascii="Times New Roman" w:eastAsia="Times New Roman" w:hAnsi="Times New Roman" w:cs="Times New Roman"/>
          <w:sz w:val="24"/>
          <w:szCs w:val="24"/>
        </w:rPr>
        <w:t xml:space="preserve"> e-maili lub za pomocą innych komunikatorów. Tego typu zachowania mogą mieć miejsce również w różnego typu przestrzeniach wirtualnych, np. grach on-line. Do </w:t>
      </w:r>
      <w:proofErr w:type="spellStart"/>
      <w:r>
        <w:rPr>
          <w:rFonts w:ascii="Times New Roman" w:eastAsia="Times New Roman" w:hAnsi="Times New Roman" w:cs="Times New Roman"/>
          <w:sz w:val="24"/>
          <w:szCs w:val="24"/>
        </w:rPr>
        <w:t>cyberprześladowania</w:t>
      </w:r>
      <w:proofErr w:type="spellEnd"/>
      <w:r>
        <w:rPr>
          <w:rFonts w:ascii="Times New Roman" w:eastAsia="Times New Roman" w:hAnsi="Times New Roman" w:cs="Times New Roman"/>
          <w:sz w:val="24"/>
          <w:szCs w:val="24"/>
        </w:rPr>
        <w:t xml:space="preserve"> można zaliczyć również wysyłanie gróźb czy też rozsyłanie wiadomości otrzymanyc</w:t>
      </w:r>
      <w:r>
        <w:rPr>
          <w:rFonts w:ascii="Times New Roman" w:eastAsia="Times New Roman" w:hAnsi="Times New Roman" w:cs="Times New Roman"/>
          <w:sz w:val="24"/>
          <w:szCs w:val="24"/>
        </w:rPr>
        <w:t>h od ofiary, aby ją poniżyć.</w:t>
      </w:r>
    </w:p>
    <w:p w14:paraId="7830A45C" w14:textId="77777777" w:rsidR="00737991" w:rsidRDefault="00D1508F">
      <w:pPr>
        <w:numPr>
          <w:ilvl w:val="0"/>
          <w:numId w:val="4"/>
        </w:num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Maskarada – zjawisko to polega na tworzeniu nieprawdziwych kont na portalach internetowych w celu krzywdzenia ofiary.</w:t>
      </w:r>
    </w:p>
    <w:p w14:paraId="4D81F650" w14:textId="77777777" w:rsidR="00737991" w:rsidRDefault="00D1508F">
      <w:pPr>
        <w:numPr>
          <w:ilvl w:val="0"/>
          <w:numId w:val="4"/>
        </w:num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Trolling</w:t>
      </w:r>
      <w:proofErr w:type="spellEnd"/>
      <w:r>
        <w:rPr>
          <w:rFonts w:ascii="Times New Roman" w:eastAsia="Times New Roman" w:hAnsi="Times New Roman" w:cs="Times New Roman"/>
          <w:sz w:val="24"/>
          <w:szCs w:val="24"/>
        </w:rPr>
        <w:t xml:space="preserve"> – ta forma przemocy polega na zamieszczaniu dużej liczby nieprzyjemnych komentarzy na temat ofiary. </w:t>
      </w:r>
      <w:proofErr w:type="spellStart"/>
      <w:r>
        <w:rPr>
          <w:rFonts w:ascii="Times New Roman" w:eastAsia="Times New Roman" w:hAnsi="Times New Roman" w:cs="Times New Roman"/>
          <w:sz w:val="24"/>
          <w:szCs w:val="24"/>
        </w:rPr>
        <w:t>Trolling</w:t>
      </w:r>
      <w:proofErr w:type="spellEnd"/>
      <w:r>
        <w:rPr>
          <w:rFonts w:ascii="Times New Roman" w:eastAsia="Times New Roman" w:hAnsi="Times New Roman" w:cs="Times New Roman"/>
          <w:sz w:val="24"/>
          <w:szCs w:val="24"/>
        </w:rPr>
        <w:t xml:space="preserve"> może przejawiać się również w zmienianiu zdjęć i informacji umieszczanych na profilach ofiary czy też umieszczanie w jej imieniu obraźliwych statusów.</w:t>
      </w:r>
    </w:p>
    <w:p w14:paraId="51919C14" w14:textId="77777777" w:rsidR="00737991" w:rsidRDefault="00D1508F">
      <w:pPr>
        <w:numPr>
          <w:ilvl w:val="0"/>
          <w:numId w:val="4"/>
        </w:num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Flood</w:t>
      </w:r>
      <w:proofErr w:type="spellEnd"/>
      <w:r>
        <w:rPr>
          <w:rFonts w:ascii="Times New Roman" w:eastAsia="Times New Roman" w:hAnsi="Times New Roman" w:cs="Times New Roman"/>
          <w:sz w:val="24"/>
          <w:szCs w:val="24"/>
        </w:rPr>
        <w:t xml:space="preserve"> – jest to wielokrotne wysyłanie tej samej bądź wielu różnych wiadomości do ofiary celem za</w:t>
      </w:r>
      <w:r>
        <w:rPr>
          <w:rFonts w:ascii="Times New Roman" w:eastAsia="Times New Roman" w:hAnsi="Times New Roman" w:cs="Times New Roman"/>
          <w:sz w:val="24"/>
          <w:szCs w:val="24"/>
        </w:rPr>
        <w:t>pychania jej skrzynki odbiorczej.</w:t>
      </w:r>
    </w:p>
    <w:p w14:paraId="4979DB65" w14:textId="77777777" w:rsidR="00737991" w:rsidRDefault="00D1508F">
      <w:pPr>
        <w:numPr>
          <w:ilvl w:val="0"/>
          <w:numId w:val="4"/>
        </w:num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Sexting</w:t>
      </w:r>
      <w:proofErr w:type="spellEnd"/>
      <w:r>
        <w:rPr>
          <w:rFonts w:ascii="Times New Roman" w:eastAsia="Times New Roman" w:hAnsi="Times New Roman" w:cs="Times New Roman"/>
          <w:sz w:val="24"/>
          <w:szCs w:val="24"/>
        </w:rPr>
        <w:t xml:space="preserve"> – wysyłanie oraz wymienianie się zdjęciami, filmami i innymi treściami o charakterze seksualnym w celu poniżenia ofiary.</w:t>
      </w:r>
    </w:p>
    <w:p w14:paraId="6B7128FB" w14:textId="77777777" w:rsidR="00737991" w:rsidRDefault="00D1508F">
      <w:pPr>
        <w:numPr>
          <w:ilvl w:val="0"/>
          <w:numId w:val="4"/>
        </w:num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Patostream</w:t>
      </w:r>
      <w:proofErr w:type="spellEnd"/>
      <w:r>
        <w:rPr>
          <w:rFonts w:ascii="Times New Roman" w:eastAsia="Times New Roman" w:hAnsi="Times New Roman" w:cs="Times New Roman"/>
          <w:sz w:val="24"/>
          <w:szCs w:val="24"/>
        </w:rPr>
        <w:t xml:space="preserve"> – jest to internetowa transmisja prowadzona na żywo, w serwisach internetowych typu YouTube, której celem jest prezentowanie </w:t>
      </w:r>
      <w:proofErr w:type="spellStart"/>
      <w:r>
        <w:rPr>
          <w:rFonts w:ascii="Times New Roman" w:eastAsia="Times New Roman" w:hAnsi="Times New Roman" w:cs="Times New Roman"/>
          <w:sz w:val="24"/>
          <w:szCs w:val="24"/>
        </w:rPr>
        <w:t>zachowań</w:t>
      </w:r>
      <w:proofErr w:type="spellEnd"/>
      <w:r>
        <w:rPr>
          <w:rFonts w:ascii="Times New Roman" w:eastAsia="Times New Roman" w:hAnsi="Times New Roman" w:cs="Times New Roman"/>
          <w:sz w:val="24"/>
          <w:szCs w:val="24"/>
        </w:rPr>
        <w:t xml:space="preserve"> dewiacyjnych, np. libacji alkoholowych, przyjmowania narkotyków, przemocy, wulgarnych i agresywnych </w:t>
      </w:r>
      <w:proofErr w:type="spellStart"/>
      <w:r>
        <w:rPr>
          <w:rFonts w:ascii="Times New Roman" w:eastAsia="Times New Roman" w:hAnsi="Times New Roman" w:cs="Times New Roman"/>
          <w:sz w:val="24"/>
          <w:szCs w:val="24"/>
        </w:rPr>
        <w:t>zachowań</w:t>
      </w:r>
      <w:proofErr w:type="spellEnd"/>
      <w:r>
        <w:rPr>
          <w:rFonts w:ascii="Times New Roman" w:eastAsia="Times New Roman" w:hAnsi="Times New Roman" w:cs="Times New Roman"/>
          <w:sz w:val="24"/>
          <w:szCs w:val="24"/>
        </w:rPr>
        <w:t xml:space="preserve">. </w:t>
      </w:r>
    </w:p>
    <w:p w14:paraId="1B5676BF" w14:textId="77777777" w:rsidR="00737991" w:rsidRDefault="00D1508F">
      <w:pPr>
        <w:numPr>
          <w:ilvl w:val="0"/>
          <w:numId w:val="4"/>
        </w:num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Sextortion</w:t>
      </w:r>
      <w:proofErr w:type="spellEnd"/>
      <w:r>
        <w:rPr>
          <w:rFonts w:ascii="Times New Roman" w:eastAsia="Times New Roman" w:hAnsi="Times New Roman" w:cs="Times New Roman"/>
          <w:sz w:val="24"/>
          <w:szCs w:val="24"/>
        </w:rPr>
        <w:t xml:space="preserve"> – polega na wyłudzaniu od innej osoby materiałów o treści seksualnej z jej udziałem, a następnie grożeniu, że treści te zostaną udostępnione, jeśli ofiara nie wpłaci określonej sumy pieniędzy bądź nie przyśle kolejnych materiałów.</w:t>
      </w:r>
    </w:p>
    <w:p w14:paraId="51B8C302" w14:textId="77777777" w:rsidR="00737991" w:rsidRDefault="00D1508F">
      <w:pPr>
        <w:numPr>
          <w:ilvl w:val="0"/>
          <w:numId w:val="4"/>
        </w:numPr>
        <w:shd w:val="clear" w:color="auto" w:fill="FFFFFF"/>
        <w:spacing w:after="0"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Sharenting</w:t>
      </w:r>
      <w:proofErr w:type="spellEnd"/>
      <w:r>
        <w:rPr>
          <w:rFonts w:ascii="Times New Roman" w:eastAsia="Times New Roman" w:hAnsi="Times New Roman" w:cs="Times New Roman"/>
          <w:sz w:val="24"/>
          <w:szCs w:val="24"/>
        </w:rPr>
        <w:t xml:space="preserve"> –up</w:t>
      </w:r>
      <w:r>
        <w:rPr>
          <w:rFonts w:ascii="Times New Roman" w:eastAsia="Times New Roman" w:hAnsi="Times New Roman" w:cs="Times New Roman"/>
          <w:sz w:val="24"/>
          <w:szCs w:val="24"/>
        </w:rPr>
        <w:t>owszechnianie wśród rodziców zdjęć swoich dzieci na portalach społecznościowych, w szczególności tych o charakterze intymnym.</w:t>
      </w:r>
    </w:p>
    <w:p w14:paraId="3823CA63" w14:textId="77777777" w:rsidR="00737991" w:rsidRDefault="00D1508F">
      <w:pPr>
        <w:numPr>
          <w:ilvl w:val="0"/>
          <w:numId w:val="4"/>
        </w:numPr>
        <w:shd w:val="clear" w:color="auto" w:fill="FFFFFF"/>
        <w:spacing w:after="28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Szkodliwe i niebezpieczne challenge –internetowe challenge, czyli wyzwania. </w:t>
      </w:r>
    </w:p>
    <w:p w14:paraId="362AB674" w14:textId="77777777" w:rsidR="00737991" w:rsidRDefault="00D1508F">
      <w:pPr>
        <w:numPr>
          <w:ilvl w:val="0"/>
          <w:numId w:val="2"/>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Program określa zasady bezpiecznego korzystania z Int</w:t>
      </w:r>
      <w:r>
        <w:rPr>
          <w:rFonts w:ascii="Times New Roman" w:eastAsia="Times New Roman" w:hAnsi="Times New Roman" w:cs="Times New Roman"/>
          <w:color w:val="000000"/>
          <w:sz w:val="24"/>
          <w:szCs w:val="24"/>
        </w:rPr>
        <w:t>ernetu takie jak:</w:t>
      </w:r>
    </w:p>
    <w:p w14:paraId="1F516366" w14:textId="77777777" w:rsidR="00737991" w:rsidRDefault="00D1508F">
      <w:pPr>
        <w:numPr>
          <w:ilvl w:val="0"/>
          <w:numId w:val="8"/>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 zostawiania urządzenia mobilnego bez opieki i nie pożyczaniu go osobie trzeciej.</w:t>
      </w:r>
    </w:p>
    <w:p w14:paraId="24165FD6" w14:textId="77777777" w:rsidR="00737991" w:rsidRDefault="00D1508F">
      <w:pPr>
        <w:numPr>
          <w:ilvl w:val="0"/>
          <w:numId w:val="8"/>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używaniu kodu blokady na urządzeniu mobilnym</w:t>
      </w:r>
    </w:p>
    <w:p w14:paraId="5DC3C6A9" w14:textId="77777777" w:rsidR="00737991" w:rsidRDefault="00D1508F">
      <w:pPr>
        <w:numPr>
          <w:ilvl w:val="0"/>
          <w:numId w:val="8"/>
        </w:num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 bieżąco wykonaniu aktualizacji systemu oraz zainstalowanych aplikacji </w:t>
      </w:r>
    </w:p>
    <w:p w14:paraId="49A7D7A7" w14:textId="77777777" w:rsidR="00737991" w:rsidRDefault="00D1508F">
      <w:pPr>
        <w:numPr>
          <w:ilvl w:val="0"/>
          <w:numId w:val="8"/>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nie łączeniu się z nieznanymi </w:t>
      </w:r>
      <w:r>
        <w:rPr>
          <w:rFonts w:ascii="Times New Roman" w:eastAsia="Times New Roman" w:hAnsi="Times New Roman" w:cs="Times New Roman"/>
          <w:color w:val="000000"/>
          <w:sz w:val="24"/>
          <w:szCs w:val="24"/>
        </w:rPr>
        <w:t>sieciami bezprzewodowymi.</w:t>
      </w:r>
    </w:p>
    <w:p w14:paraId="3658CF39" w14:textId="77777777" w:rsidR="00737991" w:rsidRDefault="00D1508F">
      <w:pPr>
        <w:numPr>
          <w:ilvl w:val="0"/>
          <w:numId w:val="8"/>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nie otwieraniu nieznanych linków lub załączników </w:t>
      </w:r>
    </w:p>
    <w:p w14:paraId="0FD869DF" w14:textId="77777777" w:rsidR="00737991" w:rsidRDefault="00D1508F">
      <w:pPr>
        <w:numPr>
          <w:ilvl w:val="0"/>
          <w:numId w:val="8"/>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pobieraniu aplikacji tylko ze znanych i zaufanych źródeł.</w:t>
      </w:r>
    </w:p>
    <w:p w14:paraId="501CCA14" w14:textId="77777777" w:rsidR="00737991" w:rsidRDefault="00D1508F">
      <w:pPr>
        <w:numPr>
          <w:ilvl w:val="0"/>
          <w:numId w:val="8"/>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niepodawaniu w sieci swoich danych osobowych.</w:t>
      </w:r>
    </w:p>
    <w:p w14:paraId="5C6DC4C6" w14:textId="77777777" w:rsidR="00737991" w:rsidRDefault="00D1508F">
      <w:pPr>
        <w:numPr>
          <w:ilvl w:val="0"/>
          <w:numId w:val="2"/>
        </w:num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Dziecko będące ofiarą cyberprzemocy może zgłosić ten fakt każdemu nauczyciel</w:t>
      </w:r>
      <w:r>
        <w:rPr>
          <w:rFonts w:ascii="Times New Roman" w:eastAsia="Times New Roman" w:hAnsi="Times New Roman" w:cs="Times New Roman"/>
          <w:color w:val="000000"/>
          <w:sz w:val="24"/>
          <w:szCs w:val="24"/>
        </w:rPr>
        <w:t xml:space="preserve">owi. </w:t>
      </w:r>
    </w:p>
    <w:p w14:paraId="48A21919" w14:textId="77777777" w:rsidR="00737991" w:rsidRDefault="00737991">
      <w:pPr>
        <w:jc w:val="center"/>
        <w:rPr>
          <w:rFonts w:ascii="Times New Roman" w:eastAsia="Times New Roman" w:hAnsi="Times New Roman" w:cs="Times New Roman"/>
          <w:color w:val="000000"/>
          <w:sz w:val="24"/>
          <w:szCs w:val="24"/>
        </w:rPr>
      </w:pPr>
    </w:p>
    <w:sectPr w:rsidR="00737991">
      <w:pgSz w:w="11906" w:h="16838"/>
      <w:pgMar w:top="1417" w:right="1417" w:bottom="1417" w:left="1417" w:header="0" w:footer="0" w:gutter="0"/>
      <w:pgNumType w:start="1"/>
      <w:cols w:space="708"/>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8EBF8"/>
    <w:multiLevelType w:val="multilevel"/>
    <w:tmpl w:val="E336257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nsid w:val="09D433F7"/>
    <w:multiLevelType w:val="multilevel"/>
    <w:tmpl w:val="11A8B8D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
    <w:nsid w:val="0E100B46"/>
    <w:multiLevelType w:val="multilevel"/>
    <w:tmpl w:val="FCE6B3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123AEA2C"/>
    <w:multiLevelType w:val="multilevel"/>
    <w:tmpl w:val="E65E2E1C"/>
    <w:lvl w:ilvl="0">
      <w:start w:val="1"/>
      <w:numFmt w:val="decimal"/>
      <w:lvlText w:val="%1)"/>
      <w:lvlJc w:val="left"/>
      <w:pPr>
        <w:tabs>
          <w:tab w:val="num" w:pos="0"/>
        </w:tabs>
        <w:ind w:left="862" w:hanging="360"/>
      </w:pPr>
    </w:lvl>
    <w:lvl w:ilvl="1">
      <w:start w:val="1"/>
      <w:numFmt w:val="lowerLetter"/>
      <w:lvlText w:val="%2."/>
      <w:lvlJc w:val="left"/>
      <w:pPr>
        <w:tabs>
          <w:tab w:val="num" w:pos="0"/>
        </w:tabs>
        <w:ind w:left="1582" w:hanging="360"/>
      </w:pPr>
    </w:lvl>
    <w:lvl w:ilvl="2">
      <w:start w:val="1"/>
      <w:numFmt w:val="lowerRoman"/>
      <w:lvlText w:val="%3."/>
      <w:lvlJc w:val="right"/>
      <w:pPr>
        <w:tabs>
          <w:tab w:val="num" w:pos="0"/>
        </w:tabs>
        <w:ind w:left="2302" w:hanging="180"/>
      </w:pPr>
    </w:lvl>
    <w:lvl w:ilvl="3">
      <w:start w:val="1"/>
      <w:numFmt w:val="decimal"/>
      <w:lvlText w:val="%4."/>
      <w:lvlJc w:val="left"/>
      <w:pPr>
        <w:tabs>
          <w:tab w:val="num" w:pos="0"/>
        </w:tabs>
        <w:ind w:left="3022" w:hanging="360"/>
      </w:pPr>
    </w:lvl>
    <w:lvl w:ilvl="4">
      <w:start w:val="1"/>
      <w:numFmt w:val="lowerLetter"/>
      <w:lvlText w:val="%5."/>
      <w:lvlJc w:val="left"/>
      <w:pPr>
        <w:tabs>
          <w:tab w:val="num" w:pos="0"/>
        </w:tabs>
        <w:ind w:left="3742" w:hanging="360"/>
      </w:pPr>
    </w:lvl>
    <w:lvl w:ilvl="5">
      <w:start w:val="1"/>
      <w:numFmt w:val="lowerRoman"/>
      <w:lvlText w:val="%6."/>
      <w:lvlJc w:val="right"/>
      <w:pPr>
        <w:tabs>
          <w:tab w:val="num" w:pos="0"/>
        </w:tabs>
        <w:ind w:left="4462" w:hanging="180"/>
      </w:pPr>
    </w:lvl>
    <w:lvl w:ilvl="6">
      <w:start w:val="1"/>
      <w:numFmt w:val="decimal"/>
      <w:lvlText w:val="%7."/>
      <w:lvlJc w:val="left"/>
      <w:pPr>
        <w:tabs>
          <w:tab w:val="num" w:pos="0"/>
        </w:tabs>
        <w:ind w:left="5182" w:hanging="360"/>
      </w:pPr>
    </w:lvl>
    <w:lvl w:ilvl="7">
      <w:start w:val="1"/>
      <w:numFmt w:val="lowerLetter"/>
      <w:lvlText w:val="%8."/>
      <w:lvlJc w:val="left"/>
      <w:pPr>
        <w:tabs>
          <w:tab w:val="num" w:pos="0"/>
        </w:tabs>
        <w:ind w:left="5902" w:hanging="360"/>
      </w:pPr>
    </w:lvl>
    <w:lvl w:ilvl="8">
      <w:start w:val="1"/>
      <w:numFmt w:val="lowerRoman"/>
      <w:lvlText w:val="%9."/>
      <w:lvlJc w:val="right"/>
      <w:pPr>
        <w:tabs>
          <w:tab w:val="num" w:pos="0"/>
        </w:tabs>
        <w:ind w:left="6622" w:hanging="180"/>
      </w:pPr>
    </w:lvl>
  </w:abstractNum>
  <w:abstractNum w:abstractNumId="4">
    <w:nsid w:val="1D65E2BC"/>
    <w:multiLevelType w:val="multilevel"/>
    <w:tmpl w:val="63F4087E"/>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5">
    <w:nsid w:val="1DC29652"/>
    <w:multiLevelType w:val="multilevel"/>
    <w:tmpl w:val="D2E64C34"/>
    <w:lvl w:ilvl="0">
      <w:start w:val="1"/>
      <w:numFmt w:val="decimal"/>
      <w:lvlText w:val="%1)"/>
      <w:lvlJc w:val="left"/>
      <w:pPr>
        <w:tabs>
          <w:tab w:val="num" w:pos="0"/>
        </w:tabs>
        <w:ind w:left="715" w:hanging="360"/>
      </w:pPr>
    </w:lvl>
    <w:lvl w:ilvl="1">
      <w:start w:val="1"/>
      <w:numFmt w:val="lowerLetter"/>
      <w:lvlText w:val="%2."/>
      <w:lvlJc w:val="left"/>
      <w:pPr>
        <w:tabs>
          <w:tab w:val="num" w:pos="0"/>
        </w:tabs>
        <w:ind w:left="1435" w:hanging="360"/>
      </w:pPr>
    </w:lvl>
    <w:lvl w:ilvl="2">
      <w:start w:val="1"/>
      <w:numFmt w:val="lowerRoman"/>
      <w:lvlText w:val="%3."/>
      <w:lvlJc w:val="right"/>
      <w:pPr>
        <w:tabs>
          <w:tab w:val="num" w:pos="0"/>
        </w:tabs>
        <w:ind w:left="2155" w:hanging="180"/>
      </w:pPr>
    </w:lvl>
    <w:lvl w:ilvl="3">
      <w:start w:val="1"/>
      <w:numFmt w:val="decimal"/>
      <w:lvlText w:val="%4."/>
      <w:lvlJc w:val="left"/>
      <w:pPr>
        <w:tabs>
          <w:tab w:val="num" w:pos="0"/>
        </w:tabs>
        <w:ind w:left="2875" w:hanging="360"/>
      </w:pPr>
    </w:lvl>
    <w:lvl w:ilvl="4">
      <w:start w:val="1"/>
      <w:numFmt w:val="lowerLetter"/>
      <w:lvlText w:val="%5."/>
      <w:lvlJc w:val="left"/>
      <w:pPr>
        <w:tabs>
          <w:tab w:val="num" w:pos="0"/>
        </w:tabs>
        <w:ind w:left="3595" w:hanging="360"/>
      </w:pPr>
    </w:lvl>
    <w:lvl w:ilvl="5">
      <w:start w:val="1"/>
      <w:numFmt w:val="lowerRoman"/>
      <w:lvlText w:val="%6."/>
      <w:lvlJc w:val="right"/>
      <w:pPr>
        <w:tabs>
          <w:tab w:val="num" w:pos="0"/>
        </w:tabs>
        <w:ind w:left="4315" w:hanging="180"/>
      </w:pPr>
    </w:lvl>
    <w:lvl w:ilvl="6">
      <w:start w:val="1"/>
      <w:numFmt w:val="decimal"/>
      <w:lvlText w:val="%7."/>
      <w:lvlJc w:val="left"/>
      <w:pPr>
        <w:tabs>
          <w:tab w:val="num" w:pos="0"/>
        </w:tabs>
        <w:ind w:left="5035" w:hanging="360"/>
      </w:pPr>
    </w:lvl>
    <w:lvl w:ilvl="7">
      <w:start w:val="1"/>
      <w:numFmt w:val="lowerLetter"/>
      <w:lvlText w:val="%8."/>
      <w:lvlJc w:val="left"/>
      <w:pPr>
        <w:tabs>
          <w:tab w:val="num" w:pos="0"/>
        </w:tabs>
        <w:ind w:left="5755" w:hanging="360"/>
      </w:pPr>
    </w:lvl>
    <w:lvl w:ilvl="8">
      <w:start w:val="1"/>
      <w:numFmt w:val="lowerRoman"/>
      <w:lvlText w:val="%9."/>
      <w:lvlJc w:val="right"/>
      <w:pPr>
        <w:tabs>
          <w:tab w:val="num" w:pos="0"/>
        </w:tabs>
        <w:ind w:left="6475" w:hanging="180"/>
      </w:pPr>
    </w:lvl>
  </w:abstractNum>
  <w:abstractNum w:abstractNumId="6">
    <w:nsid w:val="2E260CCA"/>
    <w:multiLevelType w:val="multilevel"/>
    <w:tmpl w:val="561858F6"/>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nsid w:val="3D2E3C84"/>
    <w:multiLevelType w:val="multilevel"/>
    <w:tmpl w:val="9008FC62"/>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4B506D40"/>
    <w:multiLevelType w:val="multilevel"/>
    <w:tmpl w:val="5BC89B6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9">
    <w:nsid w:val="5022EFE5"/>
    <w:multiLevelType w:val="multilevel"/>
    <w:tmpl w:val="0EF8866A"/>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nsid w:val="51D90972"/>
    <w:multiLevelType w:val="multilevel"/>
    <w:tmpl w:val="E41810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52061ED1"/>
    <w:multiLevelType w:val="multilevel"/>
    <w:tmpl w:val="F264AFFA"/>
    <w:lvl w:ilvl="0">
      <w:start w:val="1"/>
      <w:numFmt w:val="decimal"/>
      <w:lvlText w:val="%1)"/>
      <w:lvlJc w:val="left"/>
      <w:pPr>
        <w:tabs>
          <w:tab w:val="num" w:pos="0"/>
        </w:tabs>
        <w:ind w:left="715" w:hanging="360"/>
      </w:pPr>
    </w:lvl>
    <w:lvl w:ilvl="1">
      <w:start w:val="1"/>
      <w:numFmt w:val="lowerLetter"/>
      <w:lvlText w:val="%2."/>
      <w:lvlJc w:val="left"/>
      <w:pPr>
        <w:tabs>
          <w:tab w:val="num" w:pos="0"/>
        </w:tabs>
        <w:ind w:left="1435" w:hanging="360"/>
      </w:pPr>
    </w:lvl>
    <w:lvl w:ilvl="2">
      <w:start w:val="1"/>
      <w:numFmt w:val="lowerRoman"/>
      <w:lvlText w:val="%3."/>
      <w:lvlJc w:val="right"/>
      <w:pPr>
        <w:tabs>
          <w:tab w:val="num" w:pos="0"/>
        </w:tabs>
        <w:ind w:left="2155" w:hanging="180"/>
      </w:pPr>
    </w:lvl>
    <w:lvl w:ilvl="3">
      <w:start w:val="1"/>
      <w:numFmt w:val="decimal"/>
      <w:lvlText w:val="%4."/>
      <w:lvlJc w:val="left"/>
      <w:pPr>
        <w:tabs>
          <w:tab w:val="num" w:pos="0"/>
        </w:tabs>
        <w:ind w:left="2875" w:hanging="360"/>
      </w:pPr>
    </w:lvl>
    <w:lvl w:ilvl="4">
      <w:start w:val="1"/>
      <w:numFmt w:val="lowerLetter"/>
      <w:lvlText w:val="%5."/>
      <w:lvlJc w:val="left"/>
      <w:pPr>
        <w:tabs>
          <w:tab w:val="num" w:pos="0"/>
        </w:tabs>
        <w:ind w:left="3595" w:hanging="360"/>
      </w:pPr>
    </w:lvl>
    <w:lvl w:ilvl="5">
      <w:start w:val="1"/>
      <w:numFmt w:val="lowerRoman"/>
      <w:lvlText w:val="%6."/>
      <w:lvlJc w:val="right"/>
      <w:pPr>
        <w:tabs>
          <w:tab w:val="num" w:pos="0"/>
        </w:tabs>
        <w:ind w:left="4315" w:hanging="180"/>
      </w:pPr>
    </w:lvl>
    <w:lvl w:ilvl="6">
      <w:start w:val="1"/>
      <w:numFmt w:val="decimal"/>
      <w:lvlText w:val="%7."/>
      <w:lvlJc w:val="left"/>
      <w:pPr>
        <w:tabs>
          <w:tab w:val="num" w:pos="0"/>
        </w:tabs>
        <w:ind w:left="5035" w:hanging="360"/>
      </w:pPr>
    </w:lvl>
    <w:lvl w:ilvl="7">
      <w:start w:val="1"/>
      <w:numFmt w:val="lowerLetter"/>
      <w:lvlText w:val="%8."/>
      <w:lvlJc w:val="left"/>
      <w:pPr>
        <w:tabs>
          <w:tab w:val="num" w:pos="0"/>
        </w:tabs>
        <w:ind w:left="5755" w:hanging="360"/>
      </w:pPr>
    </w:lvl>
    <w:lvl w:ilvl="8">
      <w:start w:val="1"/>
      <w:numFmt w:val="lowerRoman"/>
      <w:lvlText w:val="%9."/>
      <w:lvlJc w:val="right"/>
      <w:pPr>
        <w:tabs>
          <w:tab w:val="num" w:pos="0"/>
        </w:tabs>
        <w:ind w:left="6475" w:hanging="180"/>
      </w:pPr>
    </w:lvl>
  </w:abstractNum>
  <w:abstractNum w:abstractNumId="12">
    <w:nsid w:val="56E9C873"/>
    <w:multiLevelType w:val="multilevel"/>
    <w:tmpl w:val="088664F8"/>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3">
    <w:nsid w:val="57ED7FD4"/>
    <w:multiLevelType w:val="multilevel"/>
    <w:tmpl w:val="13286AB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57FFC80D"/>
    <w:multiLevelType w:val="multilevel"/>
    <w:tmpl w:val="039E24F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5">
    <w:nsid w:val="5A47242F"/>
    <w:multiLevelType w:val="multilevel"/>
    <w:tmpl w:val="68DA0438"/>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6">
    <w:nsid w:val="5AF097C4"/>
    <w:multiLevelType w:val="multilevel"/>
    <w:tmpl w:val="4002D98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62E14A77"/>
    <w:multiLevelType w:val="multilevel"/>
    <w:tmpl w:val="176CE78E"/>
    <w:lvl w:ilvl="0">
      <w:start w:val="1"/>
      <w:numFmt w:val="decimal"/>
      <w:lvlText w:val="%1."/>
      <w:lvlJc w:val="left"/>
      <w:pPr>
        <w:tabs>
          <w:tab w:val="num" w:pos="0"/>
        </w:tabs>
        <w:ind w:left="355" w:hanging="360"/>
      </w:pPr>
    </w:lvl>
    <w:lvl w:ilvl="1">
      <w:start w:val="1"/>
      <w:numFmt w:val="lowerLetter"/>
      <w:lvlText w:val="%2."/>
      <w:lvlJc w:val="left"/>
      <w:pPr>
        <w:tabs>
          <w:tab w:val="num" w:pos="0"/>
        </w:tabs>
        <w:ind w:left="1075" w:hanging="360"/>
      </w:pPr>
    </w:lvl>
    <w:lvl w:ilvl="2">
      <w:start w:val="1"/>
      <w:numFmt w:val="lowerRoman"/>
      <w:lvlText w:val="%3."/>
      <w:lvlJc w:val="right"/>
      <w:pPr>
        <w:tabs>
          <w:tab w:val="num" w:pos="0"/>
        </w:tabs>
        <w:ind w:left="1795" w:hanging="180"/>
      </w:pPr>
    </w:lvl>
    <w:lvl w:ilvl="3">
      <w:start w:val="1"/>
      <w:numFmt w:val="decimal"/>
      <w:lvlText w:val="%4."/>
      <w:lvlJc w:val="left"/>
      <w:pPr>
        <w:tabs>
          <w:tab w:val="num" w:pos="0"/>
        </w:tabs>
        <w:ind w:left="2515" w:hanging="360"/>
      </w:pPr>
    </w:lvl>
    <w:lvl w:ilvl="4">
      <w:start w:val="1"/>
      <w:numFmt w:val="lowerLetter"/>
      <w:lvlText w:val="%5."/>
      <w:lvlJc w:val="left"/>
      <w:pPr>
        <w:tabs>
          <w:tab w:val="num" w:pos="0"/>
        </w:tabs>
        <w:ind w:left="3235" w:hanging="360"/>
      </w:pPr>
    </w:lvl>
    <w:lvl w:ilvl="5">
      <w:start w:val="1"/>
      <w:numFmt w:val="lowerRoman"/>
      <w:lvlText w:val="%6."/>
      <w:lvlJc w:val="right"/>
      <w:pPr>
        <w:tabs>
          <w:tab w:val="num" w:pos="0"/>
        </w:tabs>
        <w:ind w:left="3955" w:hanging="180"/>
      </w:pPr>
    </w:lvl>
    <w:lvl w:ilvl="6">
      <w:start w:val="1"/>
      <w:numFmt w:val="decimal"/>
      <w:lvlText w:val="%7."/>
      <w:lvlJc w:val="left"/>
      <w:pPr>
        <w:tabs>
          <w:tab w:val="num" w:pos="0"/>
        </w:tabs>
        <w:ind w:left="4675" w:hanging="360"/>
      </w:pPr>
    </w:lvl>
    <w:lvl w:ilvl="7">
      <w:start w:val="1"/>
      <w:numFmt w:val="lowerLetter"/>
      <w:lvlText w:val="%8."/>
      <w:lvlJc w:val="left"/>
      <w:pPr>
        <w:tabs>
          <w:tab w:val="num" w:pos="0"/>
        </w:tabs>
        <w:ind w:left="5395" w:hanging="360"/>
      </w:pPr>
    </w:lvl>
    <w:lvl w:ilvl="8">
      <w:start w:val="1"/>
      <w:numFmt w:val="lowerRoman"/>
      <w:lvlText w:val="%9."/>
      <w:lvlJc w:val="right"/>
      <w:pPr>
        <w:tabs>
          <w:tab w:val="num" w:pos="0"/>
        </w:tabs>
        <w:ind w:left="6115" w:hanging="180"/>
      </w:pPr>
    </w:lvl>
  </w:abstractNum>
  <w:abstractNum w:abstractNumId="18">
    <w:nsid w:val="6395D0E6"/>
    <w:multiLevelType w:val="multilevel"/>
    <w:tmpl w:val="8C204D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68449383"/>
    <w:multiLevelType w:val="multilevel"/>
    <w:tmpl w:val="EDEAECD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0">
    <w:nsid w:val="69D215B5"/>
    <w:multiLevelType w:val="multilevel"/>
    <w:tmpl w:val="4B88074C"/>
    <w:lvl w:ilvl="0">
      <w:start w:val="1"/>
      <w:numFmt w:val="decimal"/>
      <w:lvlText w:val="%1."/>
      <w:lvlJc w:val="left"/>
      <w:pPr>
        <w:tabs>
          <w:tab w:val="num" w:pos="0"/>
        </w:tabs>
        <w:ind w:left="355" w:hanging="360"/>
      </w:pPr>
    </w:lvl>
    <w:lvl w:ilvl="1">
      <w:start w:val="1"/>
      <w:numFmt w:val="lowerLetter"/>
      <w:lvlText w:val="%2."/>
      <w:lvlJc w:val="left"/>
      <w:pPr>
        <w:tabs>
          <w:tab w:val="num" w:pos="0"/>
        </w:tabs>
        <w:ind w:left="1075" w:hanging="360"/>
      </w:pPr>
    </w:lvl>
    <w:lvl w:ilvl="2">
      <w:start w:val="1"/>
      <w:numFmt w:val="lowerRoman"/>
      <w:lvlText w:val="%3."/>
      <w:lvlJc w:val="right"/>
      <w:pPr>
        <w:tabs>
          <w:tab w:val="num" w:pos="0"/>
        </w:tabs>
        <w:ind w:left="1795" w:hanging="180"/>
      </w:pPr>
    </w:lvl>
    <w:lvl w:ilvl="3">
      <w:start w:val="1"/>
      <w:numFmt w:val="decimal"/>
      <w:lvlText w:val="%4."/>
      <w:lvlJc w:val="left"/>
      <w:pPr>
        <w:tabs>
          <w:tab w:val="num" w:pos="0"/>
        </w:tabs>
        <w:ind w:left="2515" w:hanging="360"/>
      </w:pPr>
    </w:lvl>
    <w:lvl w:ilvl="4">
      <w:start w:val="1"/>
      <w:numFmt w:val="lowerLetter"/>
      <w:lvlText w:val="%5."/>
      <w:lvlJc w:val="left"/>
      <w:pPr>
        <w:tabs>
          <w:tab w:val="num" w:pos="0"/>
        </w:tabs>
        <w:ind w:left="3235" w:hanging="360"/>
      </w:pPr>
    </w:lvl>
    <w:lvl w:ilvl="5">
      <w:start w:val="1"/>
      <w:numFmt w:val="lowerRoman"/>
      <w:lvlText w:val="%6."/>
      <w:lvlJc w:val="right"/>
      <w:pPr>
        <w:tabs>
          <w:tab w:val="num" w:pos="0"/>
        </w:tabs>
        <w:ind w:left="3955" w:hanging="180"/>
      </w:pPr>
    </w:lvl>
    <w:lvl w:ilvl="6">
      <w:start w:val="1"/>
      <w:numFmt w:val="decimal"/>
      <w:lvlText w:val="%7."/>
      <w:lvlJc w:val="left"/>
      <w:pPr>
        <w:tabs>
          <w:tab w:val="num" w:pos="0"/>
        </w:tabs>
        <w:ind w:left="4675" w:hanging="360"/>
      </w:pPr>
    </w:lvl>
    <w:lvl w:ilvl="7">
      <w:start w:val="1"/>
      <w:numFmt w:val="lowerLetter"/>
      <w:lvlText w:val="%8."/>
      <w:lvlJc w:val="left"/>
      <w:pPr>
        <w:tabs>
          <w:tab w:val="num" w:pos="0"/>
        </w:tabs>
        <w:ind w:left="5395" w:hanging="360"/>
      </w:pPr>
    </w:lvl>
    <w:lvl w:ilvl="8">
      <w:start w:val="1"/>
      <w:numFmt w:val="lowerRoman"/>
      <w:lvlText w:val="%9."/>
      <w:lvlJc w:val="right"/>
      <w:pPr>
        <w:tabs>
          <w:tab w:val="num" w:pos="0"/>
        </w:tabs>
        <w:ind w:left="6115" w:hanging="180"/>
      </w:pPr>
    </w:lvl>
  </w:abstractNum>
  <w:abstractNum w:abstractNumId="21">
    <w:nsid w:val="6BD30277"/>
    <w:multiLevelType w:val="multilevel"/>
    <w:tmpl w:val="395A844E"/>
    <w:lvl w:ilvl="0">
      <w:start w:val="1"/>
      <w:numFmt w:val="decimal"/>
      <w:lvlText w:val="%1)"/>
      <w:lvlJc w:val="left"/>
      <w:pPr>
        <w:tabs>
          <w:tab w:val="num" w:pos="0"/>
        </w:tabs>
        <w:ind w:left="715" w:hanging="360"/>
      </w:pPr>
    </w:lvl>
    <w:lvl w:ilvl="1">
      <w:start w:val="1"/>
      <w:numFmt w:val="lowerLetter"/>
      <w:lvlText w:val="%2."/>
      <w:lvlJc w:val="left"/>
      <w:pPr>
        <w:tabs>
          <w:tab w:val="num" w:pos="0"/>
        </w:tabs>
        <w:ind w:left="1435" w:hanging="360"/>
      </w:pPr>
    </w:lvl>
    <w:lvl w:ilvl="2">
      <w:start w:val="1"/>
      <w:numFmt w:val="lowerRoman"/>
      <w:lvlText w:val="%3."/>
      <w:lvlJc w:val="right"/>
      <w:pPr>
        <w:tabs>
          <w:tab w:val="num" w:pos="0"/>
        </w:tabs>
        <w:ind w:left="2155" w:hanging="180"/>
      </w:pPr>
    </w:lvl>
    <w:lvl w:ilvl="3">
      <w:start w:val="1"/>
      <w:numFmt w:val="decimal"/>
      <w:lvlText w:val="%4."/>
      <w:lvlJc w:val="left"/>
      <w:pPr>
        <w:tabs>
          <w:tab w:val="num" w:pos="0"/>
        </w:tabs>
        <w:ind w:left="2875" w:hanging="360"/>
      </w:pPr>
    </w:lvl>
    <w:lvl w:ilvl="4">
      <w:start w:val="1"/>
      <w:numFmt w:val="lowerLetter"/>
      <w:lvlText w:val="%5."/>
      <w:lvlJc w:val="left"/>
      <w:pPr>
        <w:tabs>
          <w:tab w:val="num" w:pos="0"/>
        </w:tabs>
        <w:ind w:left="3595" w:hanging="360"/>
      </w:pPr>
    </w:lvl>
    <w:lvl w:ilvl="5">
      <w:start w:val="1"/>
      <w:numFmt w:val="lowerRoman"/>
      <w:lvlText w:val="%6."/>
      <w:lvlJc w:val="right"/>
      <w:pPr>
        <w:tabs>
          <w:tab w:val="num" w:pos="0"/>
        </w:tabs>
        <w:ind w:left="4315" w:hanging="180"/>
      </w:pPr>
    </w:lvl>
    <w:lvl w:ilvl="6">
      <w:start w:val="1"/>
      <w:numFmt w:val="decimal"/>
      <w:lvlText w:val="%7."/>
      <w:lvlJc w:val="left"/>
      <w:pPr>
        <w:tabs>
          <w:tab w:val="num" w:pos="0"/>
        </w:tabs>
        <w:ind w:left="5035" w:hanging="360"/>
      </w:pPr>
    </w:lvl>
    <w:lvl w:ilvl="7">
      <w:start w:val="1"/>
      <w:numFmt w:val="lowerLetter"/>
      <w:lvlText w:val="%8."/>
      <w:lvlJc w:val="left"/>
      <w:pPr>
        <w:tabs>
          <w:tab w:val="num" w:pos="0"/>
        </w:tabs>
        <w:ind w:left="5755" w:hanging="360"/>
      </w:pPr>
    </w:lvl>
    <w:lvl w:ilvl="8">
      <w:start w:val="1"/>
      <w:numFmt w:val="lowerRoman"/>
      <w:lvlText w:val="%9."/>
      <w:lvlJc w:val="right"/>
      <w:pPr>
        <w:tabs>
          <w:tab w:val="num" w:pos="0"/>
        </w:tabs>
        <w:ind w:left="6475" w:hanging="180"/>
      </w:pPr>
    </w:lvl>
  </w:abstractNum>
  <w:abstractNum w:abstractNumId="22">
    <w:nsid w:val="76506E8E"/>
    <w:multiLevelType w:val="multilevel"/>
    <w:tmpl w:val="F5021776"/>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color w:val="00000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nsid w:val="782CBF71"/>
    <w:multiLevelType w:val="multilevel"/>
    <w:tmpl w:val="F89C05A6"/>
    <w:lvl w:ilvl="0">
      <w:start w:val="1"/>
      <w:numFmt w:val="decimal"/>
      <w:lvlText w:val="%1."/>
      <w:lvlJc w:val="left"/>
      <w:pPr>
        <w:tabs>
          <w:tab w:val="num" w:pos="0"/>
        </w:tabs>
        <w:ind w:left="355" w:hanging="360"/>
      </w:pPr>
    </w:lvl>
    <w:lvl w:ilvl="1">
      <w:start w:val="1"/>
      <w:numFmt w:val="lowerLetter"/>
      <w:lvlText w:val="%2."/>
      <w:lvlJc w:val="left"/>
      <w:pPr>
        <w:tabs>
          <w:tab w:val="num" w:pos="0"/>
        </w:tabs>
        <w:ind w:left="1075" w:hanging="360"/>
      </w:pPr>
    </w:lvl>
    <w:lvl w:ilvl="2">
      <w:start w:val="1"/>
      <w:numFmt w:val="lowerRoman"/>
      <w:lvlText w:val="%3."/>
      <w:lvlJc w:val="right"/>
      <w:pPr>
        <w:tabs>
          <w:tab w:val="num" w:pos="0"/>
        </w:tabs>
        <w:ind w:left="1795" w:hanging="180"/>
      </w:pPr>
    </w:lvl>
    <w:lvl w:ilvl="3">
      <w:start w:val="1"/>
      <w:numFmt w:val="decimal"/>
      <w:lvlText w:val="%4."/>
      <w:lvlJc w:val="left"/>
      <w:pPr>
        <w:tabs>
          <w:tab w:val="num" w:pos="0"/>
        </w:tabs>
        <w:ind w:left="2515" w:hanging="360"/>
      </w:pPr>
    </w:lvl>
    <w:lvl w:ilvl="4">
      <w:start w:val="1"/>
      <w:numFmt w:val="lowerLetter"/>
      <w:lvlText w:val="%5."/>
      <w:lvlJc w:val="left"/>
      <w:pPr>
        <w:tabs>
          <w:tab w:val="num" w:pos="0"/>
        </w:tabs>
        <w:ind w:left="3235" w:hanging="360"/>
      </w:pPr>
    </w:lvl>
    <w:lvl w:ilvl="5">
      <w:start w:val="1"/>
      <w:numFmt w:val="lowerRoman"/>
      <w:lvlText w:val="%6."/>
      <w:lvlJc w:val="right"/>
      <w:pPr>
        <w:tabs>
          <w:tab w:val="num" w:pos="0"/>
        </w:tabs>
        <w:ind w:left="3955" w:hanging="180"/>
      </w:pPr>
    </w:lvl>
    <w:lvl w:ilvl="6">
      <w:start w:val="1"/>
      <w:numFmt w:val="decimal"/>
      <w:lvlText w:val="%7."/>
      <w:lvlJc w:val="left"/>
      <w:pPr>
        <w:tabs>
          <w:tab w:val="num" w:pos="0"/>
        </w:tabs>
        <w:ind w:left="4675" w:hanging="360"/>
      </w:pPr>
    </w:lvl>
    <w:lvl w:ilvl="7">
      <w:start w:val="1"/>
      <w:numFmt w:val="lowerLetter"/>
      <w:lvlText w:val="%8."/>
      <w:lvlJc w:val="left"/>
      <w:pPr>
        <w:tabs>
          <w:tab w:val="num" w:pos="0"/>
        </w:tabs>
        <w:ind w:left="5395" w:hanging="360"/>
      </w:pPr>
    </w:lvl>
    <w:lvl w:ilvl="8">
      <w:start w:val="1"/>
      <w:numFmt w:val="lowerRoman"/>
      <w:lvlText w:val="%9."/>
      <w:lvlJc w:val="right"/>
      <w:pPr>
        <w:tabs>
          <w:tab w:val="num" w:pos="0"/>
        </w:tabs>
        <w:ind w:left="6115" w:hanging="180"/>
      </w:pPr>
    </w:lvl>
  </w:abstractNum>
  <w:abstractNum w:abstractNumId="24">
    <w:nsid w:val="7AB61314"/>
    <w:multiLevelType w:val="multilevel"/>
    <w:tmpl w:val="B46065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nsid w:val="7D56451F"/>
    <w:multiLevelType w:val="multilevel"/>
    <w:tmpl w:val="06FAEDFC"/>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num w:numId="1">
    <w:abstractNumId w:val="3"/>
  </w:num>
  <w:num w:numId="2">
    <w:abstractNumId w:val="20"/>
  </w:num>
  <w:num w:numId="3">
    <w:abstractNumId w:val="4"/>
  </w:num>
  <w:num w:numId="4">
    <w:abstractNumId w:val="21"/>
  </w:num>
  <w:num w:numId="5">
    <w:abstractNumId w:val="16"/>
  </w:num>
  <w:num w:numId="6">
    <w:abstractNumId w:val="19"/>
  </w:num>
  <w:num w:numId="7">
    <w:abstractNumId w:val="12"/>
  </w:num>
  <w:num w:numId="8">
    <w:abstractNumId w:val="0"/>
  </w:num>
  <w:num w:numId="9">
    <w:abstractNumId w:val="17"/>
  </w:num>
  <w:num w:numId="10">
    <w:abstractNumId w:val="5"/>
  </w:num>
  <w:num w:numId="11">
    <w:abstractNumId w:val="24"/>
  </w:num>
  <w:num w:numId="12">
    <w:abstractNumId w:val="1"/>
  </w:num>
  <w:num w:numId="13">
    <w:abstractNumId w:val="14"/>
  </w:num>
  <w:num w:numId="14">
    <w:abstractNumId w:val="23"/>
  </w:num>
  <w:num w:numId="15">
    <w:abstractNumId w:val="11"/>
  </w:num>
  <w:num w:numId="16">
    <w:abstractNumId w:val="7"/>
  </w:num>
  <w:num w:numId="17">
    <w:abstractNumId w:val="10"/>
  </w:num>
  <w:num w:numId="18">
    <w:abstractNumId w:val="2"/>
  </w:num>
  <w:num w:numId="19">
    <w:abstractNumId w:val="22"/>
  </w:num>
  <w:num w:numId="20">
    <w:abstractNumId w:val="15"/>
  </w:num>
  <w:num w:numId="21">
    <w:abstractNumId w:val="6"/>
  </w:num>
  <w:num w:numId="22">
    <w:abstractNumId w:val="8"/>
  </w:num>
  <w:num w:numId="23">
    <w:abstractNumId w:val="13"/>
  </w:num>
  <w:num w:numId="24">
    <w:abstractNumId w:val="9"/>
  </w:num>
  <w:num w:numId="25">
    <w:abstractNumId w:val="2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290BE6"/>
    <w:rsid w:val="00737991"/>
    <w:rsid w:val="009A2783"/>
    <w:rsid w:val="00D1508F"/>
    <w:rsid w:val="4D290BE6"/>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8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l-PL" w:eastAsia="pl-PL"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C78F3"/>
    <w:pPr>
      <w:spacing w:after="160" w:line="259" w:lineRule="auto"/>
    </w:pPr>
  </w:style>
  <w:style w:type="paragraph" w:styleId="Nagwek1">
    <w:name w:val="heading 1"/>
    <w:basedOn w:val="LO-normal"/>
    <w:next w:val="LO-normal"/>
    <w:qFormat/>
    <w:rsid w:val="00EC78F3"/>
    <w:pPr>
      <w:keepNext/>
      <w:keepLines/>
      <w:spacing w:before="480" w:after="120"/>
      <w:outlineLvl w:val="0"/>
    </w:pPr>
    <w:rPr>
      <w:b/>
      <w:sz w:val="48"/>
      <w:szCs w:val="48"/>
    </w:rPr>
  </w:style>
  <w:style w:type="paragraph" w:styleId="Nagwek2">
    <w:name w:val="heading 2"/>
    <w:basedOn w:val="LO-normal"/>
    <w:next w:val="LO-normal"/>
    <w:qFormat/>
    <w:rsid w:val="00EC78F3"/>
    <w:pPr>
      <w:keepNext/>
      <w:keepLines/>
      <w:spacing w:before="360" w:after="80"/>
      <w:outlineLvl w:val="1"/>
    </w:pPr>
    <w:rPr>
      <w:b/>
      <w:sz w:val="36"/>
      <w:szCs w:val="36"/>
    </w:rPr>
  </w:style>
  <w:style w:type="paragraph" w:styleId="Nagwek3">
    <w:name w:val="heading 3"/>
    <w:basedOn w:val="LO-normal"/>
    <w:next w:val="LO-normal"/>
    <w:qFormat/>
    <w:rsid w:val="00EC78F3"/>
    <w:pPr>
      <w:keepNext/>
      <w:keepLines/>
      <w:spacing w:before="280" w:after="80"/>
      <w:outlineLvl w:val="2"/>
    </w:pPr>
    <w:rPr>
      <w:b/>
      <w:sz w:val="28"/>
      <w:szCs w:val="28"/>
    </w:rPr>
  </w:style>
  <w:style w:type="paragraph" w:styleId="Nagwek4">
    <w:name w:val="heading 4"/>
    <w:basedOn w:val="LO-normal"/>
    <w:next w:val="LO-normal"/>
    <w:qFormat/>
    <w:rsid w:val="00EC78F3"/>
    <w:pPr>
      <w:keepNext/>
      <w:keepLines/>
      <w:spacing w:before="240" w:after="40"/>
      <w:outlineLvl w:val="3"/>
    </w:pPr>
    <w:rPr>
      <w:b/>
      <w:sz w:val="24"/>
      <w:szCs w:val="24"/>
    </w:rPr>
  </w:style>
  <w:style w:type="paragraph" w:styleId="Nagwek5">
    <w:name w:val="heading 5"/>
    <w:basedOn w:val="LO-normal"/>
    <w:next w:val="LO-normal"/>
    <w:qFormat/>
    <w:rsid w:val="00EC78F3"/>
    <w:pPr>
      <w:keepNext/>
      <w:keepLines/>
      <w:spacing w:before="220" w:after="40"/>
      <w:outlineLvl w:val="4"/>
    </w:pPr>
    <w:rPr>
      <w:b/>
    </w:rPr>
  </w:style>
  <w:style w:type="paragraph" w:styleId="Nagwek6">
    <w:name w:val="heading 6"/>
    <w:basedOn w:val="LO-normal"/>
    <w:next w:val="LO-normal"/>
    <w:qFormat/>
    <w:rsid w:val="00EC78F3"/>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LO-normal">
    <w:name w:val="LO-normal"/>
    <w:qFormat/>
    <w:rsid w:val="00EC78F3"/>
    <w:pPr>
      <w:spacing w:after="160" w:line="259" w:lineRule="auto"/>
    </w:pPr>
  </w:style>
  <w:style w:type="paragraph" w:styleId="Tytu">
    <w:name w:val="Title"/>
    <w:basedOn w:val="LO-normal"/>
    <w:next w:val="LO-normal"/>
    <w:qFormat/>
    <w:rsid w:val="00EC78F3"/>
    <w:pPr>
      <w:keepNext/>
      <w:keepLines/>
      <w:spacing w:before="480" w:after="120"/>
    </w:pPr>
    <w:rPr>
      <w:b/>
      <w:sz w:val="72"/>
      <w:szCs w:val="72"/>
    </w:rPr>
  </w:style>
  <w:style w:type="paragraph" w:styleId="Akapitzlist">
    <w:name w:val="List Paragraph"/>
    <w:basedOn w:val="Normalny"/>
    <w:uiPriority w:val="34"/>
    <w:qFormat/>
    <w:rsid w:val="00AC111F"/>
    <w:pPr>
      <w:ind w:left="720"/>
      <w:contextualSpacing/>
    </w:pPr>
  </w:style>
  <w:style w:type="paragraph" w:styleId="NormalnyWeb">
    <w:name w:val="Normal (Web)"/>
    <w:basedOn w:val="Normalny"/>
    <w:uiPriority w:val="99"/>
    <w:semiHidden/>
    <w:unhideWhenUsed/>
    <w:qFormat/>
    <w:rsid w:val="00E80F7D"/>
    <w:rPr>
      <w:rFonts w:ascii="Times New Roman" w:hAnsi="Times New Roman" w:cs="Times New Roman"/>
      <w:sz w:val="24"/>
      <w:szCs w:val="24"/>
    </w:rPr>
  </w:style>
  <w:style w:type="paragraph" w:styleId="Podtytu">
    <w:name w:val="Subtitle"/>
    <w:basedOn w:val="LO-normal"/>
    <w:next w:val="LO-normal"/>
    <w:qFormat/>
    <w:rsid w:val="00EC78F3"/>
    <w:pPr>
      <w:keepNext/>
      <w:keepLines/>
      <w:spacing w:before="360" w:after="80"/>
    </w:pPr>
    <w:rPr>
      <w:rFonts w:ascii="Georgia" w:eastAsia="Georgia" w:hAnsi="Georgia" w:cs="Georgia"/>
      <w:i/>
      <w:color w:val="666666"/>
      <w:sz w:val="48"/>
      <w:szCs w:val="48"/>
    </w:rPr>
  </w:style>
  <w:style w:type="table" w:customStyle="1" w:styleId="NormalTable0">
    <w:name w:val="Normal Table0"/>
    <w:rsid w:val="00EC78F3"/>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l-PL" w:eastAsia="pl-PL"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C78F3"/>
    <w:pPr>
      <w:spacing w:after="160" w:line="259" w:lineRule="auto"/>
    </w:pPr>
  </w:style>
  <w:style w:type="paragraph" w:styleId="Nagwek1">
    <w:name w:val="heading 1"/>
    <w:basedOn w:val="LO-normal"/>
    <w:next w:val="LO-normal"/>
    <w:qFormat/>
    <w:rsid w:val="00EC78F3"/>
    <w:pPr>
      <w:keepNext/>
      <w:keepLines/>
      <w:spacing w:before="480" w:after="120"/>
      <w:outlineLvl w:val="0"/>
    </w:pPr>
    <w:rPr>
      <w:b/>
      <w:sz w:val="48"/>
      <w:szCs w:val="48"/>
    </w:rPr>
  </w:style>
  <w:style w:type="paragraph" w:styleId="Nagwek2">
    <w:name w:val="heading 2"/>
    <w:basedOn w:val="LO-normal"/>
    <w:next w:val="LO-normal"/>
    <w:qFormat/>
    <w:rsid w:val="00EC78F3"/>
    <w:pPr>
      <w:keepNext/>
      <w:keepLines/>
      <w:spacing w:before="360" w:after="80"/>
      <w:outlineLvl w:val="1"/>
    </w:pPr>
    <w:rPr>
      <w:b/>
      <w:sz w:val="36"/>
      <w:szCs w:val="36"/>
    </w:rPr>
  </w:style>
  <w:style w:type="paragraph" w:styleId="Nagwek3">
    <w:name w:val="heading 3"/>
    <w:basedOn w:val="LO-normal"/>
    <w:next w:val="LO-normal"/>
    <w:qFormat/>
    <w:rsid w:val="00EC78F3"/>
    <w:pPr>
      <w:keepNext/>
      <w:keepLines/>
      <w:spacing w:before="280" w:after="80"/>
      <w:outlineLvl w:val="2"/>
    </w:pPr>
    <w:rPr>
      <w:b/>
      <w:sz w:val="28"/>
      <w:szCs w:val="28"/>
    </w:rPr>
  </w:style>
  <w:style w:type="paragraph" w:styleId="Nagwek4">
    <w:name w:val="heading 4"/>
    <w:basedOn w:val="LO-normal"/>
    <w:next w:val="LO-normal"/>
    <w:qFormat/>
    <w:rsid w:val="00EC78F3"/>
    <w:pPr>
      <w:keepNext/>
      <w:keepLines/>
      <w:spacing w:before="240" w:after="40"/>
      <w:outlineLvl w:val="3"/>
    </w:pPr>
    <w:rPr>
      <w:b/>
      <w:sz w:val="24"/>
      <w:szCs w:val="24"/>
    </w:rPr>
  </w:style>
  <w:style w:type="paragraph" w:styleId="Nagwek5">
    <w:name w:val="heading 5"/>
    <w:basedOn w:val="LO-normal"/>
    <w:next w:val="LO-normal"/>
    <w:qFormat/>
    <w:rsid w:val="00EC78F3"/>
    <w:pPr>
      <w:keepNext/>
      <w:keepLines/>
      <w:spacing w:before="220" w:after="40"/>
      <w:outlineLvl w:val="4"/>
    </w:pPr>
    <w:rPr>
      <w:b/>
    </w:rPr>
  </w:style>
  <w:style w:type="paragraph" w:styleId="Nagwek6">
    <w:name w:val="heading 6"/>
    <w:basedOn w:val="LO-normal"/>
    <w:next w:val="LO-normal"/>
    <w:qFormat/>
    <w:rsid w:val="00EC78F3"/>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LO-normal">
    <w:name w:val="LO-normal"/>
    <w:qFormat/>
    <w:rsid w:val="00EC78F3"/>
    <w:pPr>
      <w:spacing w:after="160" w:line="259" w:lineRule="auto"/>
    </w:pPr>
  </w:style>
  <w:style w:type="paragraph" w:styleId="Tytu">
    <w:name w:val="Title"/>
    <w:basedOn w:val="LO-normal"/>
    <w:next w:val="LO-normal"/>
    <w:qFormat/>
    <w:rsid w:val="00EC78F3"/>
    <w:pPr>
      <w:keepNext/>
      <w:keepLines/>
      <w:spacing w:before="480" w:after="120"/>
    </w:pPr>
    <w:rPr>
      <w:b/>
      <w:sz w:val="72"/>
      <w:szCs w:val="72"/>
    </w:rPr>
  </w:style>
  <w:style w:type="paragraph" w:styleId="Akapitzlist">
    <w:name w:val="List Paragraph"/>
    <w:basedOn w:val="Normalny"/>
    <w:uiPriority w:val="34"/>
    <w:qFormat/>
    <w:rsid w:val="00AC111F"/>
    <w:pPr>
      <w:ind w:left="720"/>
      <w:contextualSpacing/>
    </w:pPr>
  </w:style>
  <w:style w:type="paragraph" w:styleId="NormalnyWeb">
    <w:name w:val="Normal (Web)"/>
    <w:basedOn w:val="Normalny"/>
    <w:uiPriority w:val="99"/>
    <w:semiHidden/>
    <w:unhideWhenUsed/>
    <w:qFormat/>
    <w:rsid w:val="00E80F7D"/>
    <w:rPr>
      <w:rFonts w:ascii="Times New Roman" w:hAnsi="Times New Roman" w:cs="Times New Roman"/>
      <w:sz w:val="24"/>
      <w:szCs w:val="24"/>
    </w:rPr>
  </w:style>
  <w:style w:type="paragraph" w:styleId="Podtytu">
    <w:name w:val="Subtitle"/>
    <w:basedOn w:val="LO-normal"/>
    <w:next w:val="LO-normal"/>
    <w:qFormat/>
    <w:rsid w:val="00EC78F3"/>
    <w:pPr>
      <w:keepNext/>
      <w:keepLines/>
      <w:spacing w:before="360" w:after="80"/>
    </w:pPr>
    <w:rPr>
      <w:rFonts w:ascii="Georgia" w:eastAsia="Georgia" w:hAnsi="Georgia" w:cs="Georgia"/>
      <w:i/>
      <w:color w:val="666666"/>
      <w:sz w:val="48"/>
      <w:szCs w:val="48"/>
    </w:rPr>
  </w:style>
  <w:style w:type="table" w:customStyle="1" w:styleId="NormalTable0">
    <w:name w:val="Normal Table0"/>
    <w:rsid w:val="00EC78F3"/>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03H/YJ6rFbc9uALkNaNQVclSzmg==">CgMxLjAyCGguZ2pkZ3hzMgloLjMwajB6bGw4AHIhMUg2Y0VUSHU4aXpxMVoyMkJDVGlLeEhyazZQNzEzLUhG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3526</Words>
  <Characters>21156</Characters>
  <Application>Microsoft Office Word</Application>
  <DocSecurity>0</DocSecurity>
  <Lines>176</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Król</dc:creator>
  <cp:lastModifiedBy>Nauczyciel</cp:lastModifiedBy>
  <cp:revision>2</cp:revision>
  <dcterms:created xsi:type="dcterms:W3CDTF">2024-08-07T22:22:00Z</dcterms:created>
  <dcterms:modified xsi:type="dcterms:W3CDTF">2024-08-07T22:22:00Z</dcterms:modified>
  <dc:language>pl-PL</dc:language>
</cp:coreProperties>
</file>